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B0B" w:rsidRPr="00866B0B" w:rsidRDefault="00866B0B" w:rsidP="000C5766">
      <w:pPr>
        <w:spacing w:beforeLines="50" w:before="156"/>
        <w:rPr>
          <w:rFonts w:ascii="宋体" w:eastAsia="宋体" w:hAnsi="宋体"/>
          <w:sz w:val="28"/>
          <w:szCs w:val="28"/>
        </w:rPr>
      </w:pPr>
      <w:r w:rsidRPr="00866B0B">
        <w:rPr>
          <w:rFonts w:ascii="宋体" w:eastAsia="宋体" w:hAnsi="宋体" w:hint="eastAsia"/>
          <w:sz w:val="28"/>
          <w:szCs w:val="28"/>
        </w:rPr>
        <w:t>附件</w:t>
      </w:r>
      <w:r w:rsidR="000E5286">
        <w:rPr>
          <w:rFonts w:ascii="宋体" w:eastAsia="宋体" w:hAnsi="宋体"/>
          <w:sz w:val="28"/>
          <w:szCs w:val="28"/>
        </w:rPr>
        <w:t>2</w:t>
      </w:r>
    </w:p>
    <w:p w:rsidR="00BE6CA9" w:rsidRPr="00A450F1" w:rsidRDefault="00866B0B" w:rsidP="000C5766">
      <w:pPr>
        <w:spacing w:beforeLines="50" w:before="156"/>
        <w:jc w:val="center"/>
        <w:rPr>
          <w:rFonts w:ascii="宋体" w:eastAsia="宋体" w:hAnsi="宋体"/>
          <w:sz w:val="32"/>
          <w:szCs w:val="32"/>
        </w:rPr>
      </w:pPr>
      <w:r w:rsidRPr="00A450F1">
        <w:rPr>
          <w:rFonts w:ascii="宋体" w:eastAsia="宋体" w:hAnsi="宋体" w:hint="eastAsia"/>
          <w:sz w:val="32"/>
          <w:szCs w:val="32"/>
        </w:rPr>
        <w:t>内蒙古民族大学政府采购需求</w:t>
      </w:r>
    </w:p>
    <w:p w:rsidR="00B377FA" w:rsidRPr="00866B0B" w:rsidRDefault="00B377FA" w:rsidP="000C5766">
      <w:pPr>
        <w:spacing w:beforeLines="50" w:before="156"/>
        <w:rPr>
          <w:rFonts w:ascii="宋体" w:eastAsia="宋体" w:hAnsi="宋体"/>
          <w:sz w:val="28"/>
          <w:szCs w:val="28"/>
        </w:rPr>
      </w:pPr>
      <w:r>
        <w:rPr>
          <w:rFonts w:ascii="宋体" w:eastAsia="宋体" w:hAnsi="宋体" w:hint="eastAsia"/>
          <w:sz w:val="28"/>
          <w:szCs w:val="28"/>
        </w:rPr>
        <w:t>一、</w:t>
      </w:r>
      <w:r w:rsidR="00795FD3" w:rsidRPr="00795FD3">
        <w:rPr>
          <w:rFonts w:ascii="宋体" w:eastAsia="宋体" w:hAnsi="宋体" w:hint="eastAsia"/>
          <w:sz w:val="28"/>
          <w:szCs w:val="28"/>
        </w:rPr>
        <w:t>采购需求内容</w:t>
      </w:r>
    </w:p>
    <w:tbl>
      <w:tblPr>
        <w:tblStyle w:val="a3"/>
        <w:tblW w:w="0" w:type="auto"/>
        <w:tblLook w:val="04A0" w:firstRow="1" w:lastRow="0" w:firstColumn="1" w:lastColumn="0" w:noHBand="0" w:noVBand="1"/>
      </w:tblPr>
      <w:tblGrid>
        <w:gridCol w:w="1413"/>
        <w:gridCol w:w="6883"/>
      </w:tblGrid>
      <w:tr w:rsidR="00F51E1C" w:rsidRPr="00866B0B" w:rsidTr="00B954AA">
        <w:trPr>
          <w:trHeight w:val="526"/>
        </w:trPr>
        <w:tc>
          <w:tcPr>
            <w:tcW w:w="1413" w:type="dxa"/>
            <w:vAlign w:val="center"/>
          </w:tcPr>
          <w:p w:rsidR="00F51E1C" w:rsidRPr="00866B0B" w:rsidRDefault="00F51E1C" w:rsidP="000C5766">
            <w:pPr>
              <w:spacing w:beforeLines="50" w:before="156"/>
              <w:rPr>
                <w:rFonts w:ascii="宋体" w:eastAsia="宋体" w:hAnsi="宋体"/>
                <w:sz w:val="24"/>
                <w:szCs w:val="24"/>
              </w:rPr>
            </w:pPr>
            <w:r w:rsidRPr="00866B0B">
              <w:rPr>
                <w:rFonts w:ascii="宋体" w:eastAsia="宋体" w:hAnsi="宋体" w:hint="eastAsia"/>
                <w:sz w:val="24"/>
                <w:szCs w:val="24"/>
              </w:rPr>
              <w:t>项目名称：</w:t>
            </w:r>
          </w:p>
        </w:tc>
        <w:tc>
          <w:tcPr>
            <w:tcW w:w="6883" w:type="dxa"/>
            <w:vAlign w:val="center"/>
          </w:tcPr>
          <w:p w:rsidR="00F51E1C" w:rsidRPr="00866B0B" w:rsidRDefault="00F51E1C" w:rsidP="000C5766">
            <w:pPr>
              <w:spacing w:beforeLines="50" w:before="156"/>
              <w:rPr>
                <w:rFonts w:ascii="宋体" w:eastAsia="宋体" w:hAnsi="宋体"/>
                <w:sz w:val="24"/>
                <w:szCs w:val="24"/>
              </w:rPr>
            </w:pPr>
          </w:p>
        </w:tc>
      </w:tr>
      <w:tr w:rsidR="00F51E1C" w:rsidRPr="00866B0B" w:rsidTr="00B954AA">
        <w:trPr>
          <w:trHeight w:val="548"/>
        </w:trPr>
        <w:tc>
          <w:tcPr>
            <w:tcW w:w="1413" w:type="dxa"/>
            <w:vAlign w:val="center"/>
          </w:tcPr>
          <w:p w:rsidR="00F51E1C" w:rsidRPr="00866B0B" w:rsidRDefault="00F51E1C" w:rsidP="000C5766">
            <w:pPr>
              <w:spacing w:beforeLines="50" w:before="156"/>
              <w:rPr>
                <w:rFonts w:ascii="宋体" w:eastAsia="宋体" w:hAnsi="宋体"/>
                <w:sz w:val="24"/>
                <w:szCs w:val="24"/>
              </w:rPr>
            </w:pPr>
            <w:r>
              <w:rPr>
                <w:rFonts w:ascii="宋体" w:eastAsia="宋体" w:hAnsi="宋体" w:hint="eastAsia"/>
                <w:sz w:val="24"/>
                <w:szCs w:val="24"/>
              </w:rPr>
              <w:t>项目类型：</w:t>
            </w:r>
            <w:r w:rsidRPr="00866B0B">
              <w:rPr>
                <w:rFonts w:ascii="宋体" w:eastAsia="宋体" w:hAnsi="宋体" w:hint="eastAsia"/>
                <w:sz w:val="24"/>
                <w:szCs w:val="24"/>
              </w:rPr>
              <w:t xml:space="preserve"> </w:t>
            </w:r>
          </w:p>
        </w:tc>
        <w:tc>
          <w:tcPr>
            <w:tcW w:w="6883" w:type="dxa"/>
            <w:vAlign w:val="center"/>
          </w:tcPr>
          <w:p w:rsidR="00F51E1C" w:rsidRPr="00866B0B" w:rsidRDefault="00F51E1C" w:rsidP="000C5766">
            <w:pPr>
              <w:spacing w:beforeLines="50" w:before="156"/>
              <w:rPr>
                <w:rFonts w:ascii="宋体" w:eastAsia="宋体" w:hAnsi="宋体"/>
                <w:sz w:val="24"/>
                <w:szCs w:val="24"/>
              </w:rPr>
            </w:pPr>
            <w:r w:rsidRPr="003173E1">
              <w:rPr>
                <w:rFonts w:ascii="宋体" w:eastAsia="宋体" w:hAnsi="宋体"/>
                <w:sz w:val="24"/>
                <w:szCs w:val="24"/>
              </w:rPr>
              <w:t>□</w:t>
            </w:r>
            <w:r>
              <w:rPr>
                <w:rFonts w:ascii="宋体" w:eastAsia="宋体" w:hAnsi="宋体" w:hint="eastAsia"/>
                <w:sz w:val="24"/>
                <w:szCs w:val="24"/>
              </w:rPr>
              <w:t xml:space="preserve">货物 </w:t>
            </w:r>
            <w:r>
              <w:rPr>
                <w:rFonts w:ascii="宋体" w:eastAsia="宋体" w:hAnsi="宋体"/>
                <w:sz w:val="24"/>
                <w:szCs w:val="24"/>
              </w:rPr>
              <w:t xml:space="preserve"> </w:t>
            </w:r>
            <w:r w:rsidRPr="003173E1">
              <w:rPr>
                <w:rFonts w:ascii="宋体" w:eastAsia="宋体" w:hAnsi="宋体"/>
                <w:sz w:val="24"/>
                <w:szCs w:val="24"/>
              </w:rPr>
              <w:t>□</w:t>
            </w:r>
            <w:r>
              <w:rPr>
                <w:rFonts w:ascii="宋体" w:eastAsia="宋体" w:hAnsi="宋体" w:hint="eastAsia"/>
                <w:sz w:val="24"/>
                <w:szCs w:val="24"/>
              </w:rPr>
              <w:t xml:space="preserve">服务 </w:t>
            </w:r>
            <w:r>
              <w:rPr>
                <w:rFonts w:ascii="宋体" w:eastAsia="宋体" w:hAnsi="宋体"/>
                <w:sz w:val="24"/>
                <w:szCs w:val="24"/>
              </w:rPr>
              <w:t xml:space="preserve"> </w:t>
            </w:r>
            <w:r w:rsidRPr="003173E1">
              <w:rPr>
                <w:rFonts w:ascii="宋体" w:eastAsia="宋体" w:hAnsi="宋体"/>
                <w:sz w:val="24"/>
                <w:szCs w:val="24"/>
              </w:rPr>
              <w:t>□</w:t>
            </w:r>
            <w:r>
              <w:rPr>
                <w:rFonts w:ascii="宋体" w:eastAsia="宋体" w:hAnsi="宋体" w:hint="eastAsia"/>
                <w:sz w:val="24"/>
                <w:szCs w:val="24"/>
              </w:rPr>
              <w:t>工程</w:t>
            </w:r>
          </w:p>
        </w:tc>
      </w:tr>
      <w:tr w:rsidR="00F51E1C" w:rsidRPr="00866B0B" w:rsidTr="00B954AA">
        <w:trPr>
          <w:trHeight w:val="570"/>
        </w:trPr>
        <w:tc>
          <w:tcPr>
            <w:tcW w:w="1413" w:type="dxa"/>
            <w:vAlign w:val="center"/>
          </w:tcPr>
          <w:p w:rsidR="00F51E1C" w:rsidRPr="00866B0B" w:rsidRDefault="00F51E1C" w:rsidP="000C5766">
            <w:pPr>
              <w:spacing w:beforeLines="50" w:before="156"/>
              <w:rPr>
                <w:rFonts w:ascii="宋体" w:eastAsia="宋体" w:hAnsi="宋体"/>
                <w:sz w:val="24"/>
                <w:szCs w:val="24"/>
              </w:rPr>
            </w:pPr>
            <w:r>
              <w:rPr>
                <w:rFonts w:ascii="宋体" w:eastAsia="宋体" w:hAnsi="宋体" w:hint="eastAsia"/>
                <w:sz w:val="24"/>
                <w:szCs w:val="24"/>
              </w:rPr>
              <w:t>项目</w:t>
            </w:r>
            <w:r w:rsidRPr="00866B0B">
              <w:rPr>
                <w:rFonts w:ascii="宋体" w:eastAsia="宋体" w:hAnsi="宋体" w:hint="eastAsia"/>
                <w:sz w:val="24"/>
                <w:szCs w:val="24"/>
              </w:rPr>
              <w:t>预算</w:t>
            </w:r>
            <w:r>
              <w:rPr>
                <w:rFonts w:ascii="宋体" w:eastAsia="宋体" w:hAnsi="宋体" w:hint="eastAsia"/>
                <w:sz w:val="24"/>
                <w:szCs w:val="24"/>
              </w:rPr>
              <w:t>金额</w:t>
            </w:r>
            <w:r w:rsidRPr="00866B0B">
              <w:rPr>
                <w:rFonts w:ascii="宋体" w:eastAsia="宋体" w:hAnsi="宋体" w:hint="eastAsia"/>
                <w:sz w:val="24"/>
                <w:szCs w:val="24"/>
              </w:rPr>
              <w:t>：</w:t>
            </w:r>
          </w:p>
        </w:tc>
        <w:tc>
          <w:tcPr>
            <w:tcW w:w="6883" w:type="dxa"/>
            <w:vAlign w:val="center"/>
          </w:tcPr>
          <w:p w:rsidR="00F51E1C" w:rsidRPr="00866B0B" w:rsidRDefault="001659FD" w:rsidP="000C5766">
            <w:pPr>
              <w:spacing w:beforeLines="50" w:before="156"/>
              <w:rPr>
                <w:rFonts w:ascii="宋体" w:eastAsia="宋体" w:hAnsi="宋体"/>
                <w:sz w:val="24"/>
                <w:szCs w:val="24"/>
              </w:rPr>
            </w:pPr>
            <w:r>
              <w:rPr>
                <w:rFonts w:ascii="宋体" w:eastAsia="宋体" w:hAnsi="宋体"/>
                <w:sz w:val="24"/>
                <w:szCs w:val="24"/>
                <w:u w:val="single"/>
              </w:rPr>
              <w:t xml:space="preserve">                   </w:t>
            </w:r>
            <w:r w:rsidR="00F51E1C" w:rsidRPr="00866B0B">
              <w:rPr>
                <w:rFonts w:ascii="宋体" w:eastAsia="宋体" w:hAnsi="宋体" w:hint="eastAsia"/>
                <w:sz w:val="24"/>
                <w:szCs w:val="24"/>
              </w:rPr>
              <w:t>元</w:t>
            </w:r>
          </w:p>
        </w:tc>
      </w:tr>
      <w:tr w:rsidR="00F51E1C" w:rsidRPr="00866B0B" w:rsidTr="000C5766">
        <w:trPr>
          <w:trHeight w:val="6804"/>
        </w:trPr>
        <w:tc>
          <w:tcPr>
            <w:tcW w:w="1413" w:type="dxa"/>
            <w:vAlign w:val="center"/>
          </w:tcPr>
          <w:p w:rsidR="00F51E1C" w:rsidRDefault="00F51E1C" w:rsidP="000C5766">
            <w:pPr>
              <w:spacing w:beforeLines="50" w:before="156"/>
              <w:rPr>
                <w:rFonts w:ascii="宋体" w:eastAsia="宋体" w:hAnsi="宋体"/>
                <w:sz w:val="24"/>
                <w:szCs w:val="24"/>
              </w:rPr>
            </w:pPr>
            <w:r>
              <w:rPr>
                <w:rFonts w:ascii="宋体" w:eastAsia="宋体" w:hAnsi="宋体" w:hint="eastAsia"/>
                <w:sz w:val="24"/>
                <w:szCs w:val="24"/>
              </w:rPr>
              <w:t>项目概况：</w:t>
            </w:r>
          </w:p>
        </w:tc>
        <w:tc>
          <w:tcPr>
            <w:tcW w:w="6521" w:type="dxa"/>
          </w:tcPr>
          <w:p w:rsidR="001659FD" w:rsidRDefault="001659FD" w:rsidP="000C5766">
            <w:pPr>
              <w:spacing w:beforeLines="50" w:before="156"/>
              <w:rPr>
                <w:rFonts w:ascii="宋体" w:eastAsia="宋体" w:hAnsi="宋体"/>
                <w:sz w:val="24"/>
                <w:szCs w:val="24"/>
              </w:rPr>
            </w:pPr>
          </w:p>
        </w:tc>
      </w:tr>
      <w:tr w:rsidR="00F51E1C" w:rsidRPr="00866B0B" w:rsidTr="00B954AA">
        <w:trPr>
          <w:trHeight w:val="315"/>
        </w:trPr>
        <w:tc>
          <w:tcPr>
            <w:tcW w:w="1413" w:type="dxa"/>
            <w:vAlign w:val="center"/>
          </w:tcPr>
          <w:p w:rsidR="00F51E1C" w:rsidRDefault="001C42EA" w:rsidP="000C5766">
            <w:pPr>
              <w:spacing w:beforeLines="50" w:before="156"/>
              <w:rPr>
                <w:rFonts w:ascii="宋体" w:eastAsia="宋体" w:hAnsi="宋体"/>
                <w:sz w:val="24"/>
                <w:szCs w:val="24"/>
              </w:rPr>
            </w:pPr>
            <w:r w:rsidRPr="001C42EA">
              <w:rPr>
                <w:rFonts w:ascii="宋体" w:eastAsia="宋体" w:hAnsi="宋体" w:hint="eastAsia"/>
                <w:sz w:val="24"/>
                <w:szCs w:val="24"/>
              </w:rPr>
              <w:t>需满足的政府采购政策目标和具体支持对象：</w:t>
            </w:r>
          </w:p>
        </w:tc>
        <w:tc>
          <w:tcPr>
            <w:tcW w:w="6883" w:type="dxa"/>
            <w:vAlign w:val="center"/>
          </w:tcPr>
          <w:p w:rsidR="00237779" w:rsidRDefault="00237779" w:rsidP="000C5766">
            <w:pPr>
              <w:spacing w:beforeLines="50" w:before="156"/>
              <w:rPr>
                <w:rFonts w:ascii="宋体" w:eastAsia="宋体" w:hAnsi="宋体"/>
                <w:sz w:val="24"/>
                <w:szCs w:val="24"/>
              </w:rPr>
            </w:pPr>
            <w:r>
              <w:rPr>
                <w:rFonts w:ascii="宋体" w:eastAsia="宋体" w:hAnsi="宋体" w:hint="eastAsia"/>
                <w:sz w:val="24"/>
                <w:szCs w:val="24"/>
              </w:rPr>
              <w:sym w:font="Wingdings 2" w:char="F052"/>
            </w:r>
            <w:r w:rsidRPr="003173E1">
              <w:rPr>
                <w:rFonts w:ascii="宋体" w:eastAsia="宋体" w:hAnsi="宋体" w:hint="eastAsia"/>
                <w:sz w:val="24"/>
                <w:szCs w:val="24"/>
              </w:rPr>
              <w:t>支持中小企业发展</w:t>
            </w:r>
          </w:p>
          <w:p w:rsidR="00B377FA" w:rsidRPr="00B377FA" w:rsidRDefault="00B377FA" w:rsidP="000C5766">
            <w:pPr>
              <w:spacing w:beforeLines="50" w:before="156"/>
              <w:rPr>
                <w:rFonts w:ascii="宋体" w:eastAsia="宋体" w:hAnsi="宋体"/>
                <w:sz w:val="24"/>
                <w:szCs w:val="24"/>
              </w:rPr>
            </w:pPr>
            <w:r w:rsidRPr="00B377FA">
              <w:rPr>
                <w:rFonts w:ascii="宋体" w:eastAsia="宋体" w:hAnsi="宋体" w:hint="eastAsia"/>
                <w:b/>
                <w:szCs w:val="21"/>
              </w:rPr>
              <w:t>说明：采购限额标准以上，</w:t>
            </w:r>
            <w:r w:rsidRPr="00B377FA">
              <w:rPr>
                <w:rFonts w:ascii="宋体" w:eastAsia="宋体" w:hAnsi="宋体"/>
                <w:b/>
                <w:szCs w:val="21"/>
              </w:rPr>
              <w:t>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w:t>
            </w:r>
            <w:proofErr w:type="gramStart"/>
            <w:r w:rsidRPr="00B377FA">
              <w:rPr>
                <w:rFonts w:ascii="宋体" w:eastAsia="宋体" w:hAnsi="宋体"/>
                <w:b/>
                <w:szCs w:val="21"/>
              </w:rPr>
              <w:t>微企业</w:t>
            </w:r>
            <w:proofErr w:type="gramEnd"/>
            <w:r w:rsidRPr="00B377FA">
              <w:rPr>
                <w:rFonts w:ascii="宋体" w:eastAsia="宋体" w:hAnsi="宋体"/>
                <w:b/>
                <w:szCs w:val="21"/>
              </w:rPr>
              <w:t>的比例不低于60%。进口科研仪器设备不适用。详细政策请查看：关于印发《政府采购促进中小企业发展管理办法》的通知。</w:t>
            </w:r>
          </w:p>
          <w:p w:rsidR="00237779" w:rsidRDefault="00237779" w:rsidP="000C5766">
            <w:pPr>
              <w:spacing w:beforeLines="50" w:before="156"/>
              <w:rPr>
                <w:rFonts w:ascii="宋体" w:eastAsia="宋体" w:hAnsi="宋体"/>
                <w:sz w:val="24"/>
                <w:szCs w:val="24"/>
              </w:rPr>
            </w:pPr>
            <w:r w:rsidRPr="00237779">
              <w:rPr>
                <w:rFonts w:ascii="宋体" w:eastAsia="宋体" w:hAnsi="宋体" w:hint="eastAsia"/>
                <w:sz w:val="24"/>
                <w:szCs w:val="24"/>
              </w:rPr>
              <w:lastRenderedPageBreak/>
              <w:t>□</w:t>
            </w:r>
            <w:r>
              <w:rPr>
                <w:rFonts w:ascii="宋体" w:eastAsia="宋体" w:hAnsi="宋体" w:hint="eastAsia"/>
                <w:sz w:val="24"/>
                <w:szCs w:val="24"/>
              </w:rPr>
              <w:t>节能环保</w:t>
            </w:r>
            <w:r w:rsidRPr="00237779">
              <w:rPr>
                <w:rFonts w:ascii="宋体" w:eastAsia="宋体" w:hAnsi="宋体"/>
                <w:sz w:val="24"/>
                <w:szCs w:val="24"/>
              </w:rPr>
              <w:t xml:space="preserve"> </w:t>
            </w:r>
          </w:p>
          <w:p w:rsidR="00B377FA" w:rsidRPr="00B377FA" w:rsidRDefault="00B377FA" w:rsidP="004C2EF4">
            <w:pPr>
              <w:rPr>
                <w:rFonts w:ascii="宋体" w:eastAsia="宋体" w:hAnsi="宋体"/>
                <w:b/>
                <w:szCs w:val="21"/>
              </w:rPr>
            </w:pPr>
            <w:r w:rsidRPr="00B377FA">
              <w:rPr>
                <w:rFonts w:ascii="宋体" w:eastAsia="宋体" w:hAnsi="宋体" w:hint="eastAsia"/>
                <w:b/>
                <w:szCs w:val="21"/>
              </w:rPr>
              <w:t>说明：依据《节能产品政府采购品目清单》《环境标志产品政府采购品目清单》和认证证书实施政府优先采购和强制采购。</w:t>
            </w:r>
          </w:p>
          <w:p w:rsidR="00B377FA" w:rsidRPr="00B377FA" w:rsidRDefault="00B377FA" w:rsidP="004C2EF4">
            <w:pPr>
              <w:rPr>
                <w:rFonts w:ascii="宋体" w:eastAsia="宋体" w:hAnsi="宋体"/>
                <w:b/>
                <w:szCs w:val="21"/>
              </w:rPr>
            </w:pPr>
            <w:r w:rsidRPr="00B377FA">
              <w:rPr>
                <w:rFonts w:ascii="宋体" w:eastAsia="宋体" w:hAnsi="宋体" w:hint="eastAsia"/>
                <w:b/>
                <w:szCs w:val="21"/>
              </w:rPr>
              <w:t>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B377FA" w:rsidRPr="00B377FA" w:rsidRDefault="00B377FA" w:rsidP="004C2EF4">
            <w:pPr>
              <w:rPr>
                <w:rFonts w:ascii="宋体" w:eastAsia="宋体" w:hAnsi="宋体"/>
                <w:b/>
                <w:szCs w:val="21"/>
              </w:rPr>
            </w:pPr>
            <w:r w:rsidRPr="00B377FA">
              <w:rPr>
                <w:rFonts w:ascii="宋体" w:eastAsia="宋体" w:hAnsi="宋体" w:hint="eastAsia"/>
                <w:b/>
                <w:szCs w:val="21"/>
              </w:rPr>
              <w:t>其中《节能产品政府采购品目清单》中，计算机设备等</w:t>
            </w:r>
            <w:r w:rsidRPr="00B377FA">
              <w:rPr>
                <w:rFonts w:ascii="宋体" w:eastAsia="宋体" w:hAnsi="宋体"/>
                <w:b/>
                <w:szCs w:val="21"/>
              </w:rPr>
              <w:t>10个品目中涉及的台式计算机，便携式计算机，平板式微型计算机，激光打印机，针式打印机，液晶显示器，制冷压缩机，空调机组，专用制冷、空调设备，镇流器，空调机，电热水器，普通照明用双端荧光灯，电视设备，视频设备，便器，水嘴等24种产品为政府强制采购的节能产品。</w:t>
            </w:r>
          </w:p>
          <w:p w:rsidR="00237779" w:rsidRPr="00237779" w:rsidRDefault="00237779" w:rsidP="000C5766">
            <w:pPr>
              <w:spacing w:beforeLines="50" w:before="156"/>
              <w:rPr>
                <w:rFonts w:ascii="宋体" w:eastAsia="宋体" w:hAnsi="宋体"/>
                <w:sz w:val="24"/>
                <w:szCs w:val="24"/>
              </w:rPr>
            </w:pPr>
            <w:r w:rsidRPr="00237779">
              <w:rPr>
                <w:rFonts w:ascii="宋体" w:eastAsia="宋体" w:hAnsi="宋体" w:hint="eastAsia"/>
                <w:sz w:val="24"/>
                <w:szCs w:val="24"/>
              </w:rPr>
              <w:t>□支持创新</w:t>
            </w:r>
            <w:r w:rsidRPr="00237779">
              <w:rPr>
                <w:rFonts w:ascii="宋体" w:eastAsia="宋体" w:hAnsi="宋体"/>
                <w:sz w:val="24"/>
                <w:szCs w:val="24"/>
              </w:rPr>
              <w:t xml:space="preserve"> </w:t>
            </w:r>
          </w:p>
          <w:p w:rsidR="00F51E1C" w:rsidRDefault="00237779" w:rsidP="000C5766">
            <w:pPr>
              <w:spacing w:beforeLines="50" w:before="156"/>
              <w:rPr>
                <w:rFonts w:ascii="宋体" w:eastAsia="宋体" w:hAnsi="宋体"/>
                <w:sz w:val="24"/>
                <w:szCs w:val="24"/>
              </w:rPr>
            </w:pPr>
            <w:r w:rsidRPr="00237779">
              <w:rPr>
                <w:rFonts w:ascii="宋体" w:eastAsia="宋体" w:hAnsi="宋体" w:hint="eastAsia"/>
                <w:sz w:val="24"/>
                <w:szCs w:val="24"/>
              </w:rPr>
              <w:t>□</w:t>
            </w:r>
            <w:r w:rsidRPr="00237779">
              <w:rPr>
                <w:rFonts w:ascii="宋体" w:eastAsia="宋体" w:hAnsi="宋体"/>
                <w:sz w:val="24"/>
                <w:szCs w:val="24"/>
              </w:rPr>
              <w:t>支持绿色发展</w:t>
            </w:r>
          </w:p>
          <w:p w:rsidR="00237779" w:rsidRDefault="00237779" w:rsidP="000C5766">
            <w:pPr>
              <w:spacing w:beforeLines="50" w:before="156"/>
              <w:rPr>
                <w:rFonts w:ascii="宋体" w:eastAsia="宋体" w:hAnsi="宋体"/>
                <w:sz w:val="24"/>
                <w:szCs w:val="24"/>
              </w:rPr>
            </w:pPr>
            <w:r w:rsidRPr="003173E1">
              <w:rPr>
                <w:rFonts w:ascii="宋体" w:eastAsia="宋体" w:hAnsi="宋体" w:hint="eastAsia"/>
                <w:sz w:val="24"/>
                <w:szCs w:val="24"/>
              </w:rPr>
              <w:t>□其他（</w:t>
            </w:r>
            <w:r>
              <w:rPr>
                <w:rFonts w:ascii="宋体" w:eastAsia="宋体" w:hAnsi="宋体" w:hint="eastAsia"/>
                <w:sz w:val="24"/>
                <w:szCs w:val="24"/>
                <w:u w:val="single"/>
              </w:rPr>
              <w:t xml:space="preserve"> </w:t>
            </w:r>
            <w:r>
              <w:rPr>
                <w:rFonts w:ascii="宋体" w:eastAsia="宋体" w:hAnsi="宋体"/>
                <w:sz w:val="24"/>
                <w:szCs w:val="24"/>
                <w:u w:val="single"/>
              </w:rPr>
              <w:t xml:space="preserve">               </w:t>
            </w:r>
            <w:r w:rsidRPr="003173E1">
              <w:rPr>
                <w:rFonts w:ascii="宋体" w:eastAsia="宋体" w:hAnsi="宋体" w:hint="eastAsia"/>
                <w:sz w:val="24"/>
                <w:szCs w:val="24"/>
              </w:rPr>
              <w:t>）</w:t>
            </w:r>
          </w:p>
          <w:p w:rsidR="00237779" w:rsidRDefault="00237779" w:rsidP="000C5766">
            <w:pPr>
              <w:spacing w:beforeLines="50" w:before="156"/>
              <w:ind w:firstLineChars="200" w:firstLine="480"/>
              <w:rPr>
                <w:rFonts w:ascii="宋体" w:eastAsia="宋体" w:hAnsi="宋体"/>
                <w:sz w:val="24"/>
                <w:szCs w:val="24"/>
              </w:rPr>
            </w:pPr>
            <w:r w:rsidRPr="003173E1">
              <w:rPr>
                <w:rFonts w:ascii="宋体" w:eastAsia="宋体" w:hAnsi="宋体" w:hint="eastAsia"/>
                <w:sz w:val="24"/>
                <w:szCs w:val="24"/>
              </w:rPr>
              <w:t>□</w:t>
            </w:r>
            <w:r w:rsidRPr="00893FF6">
              <w:rPr>
                <w:rFonts w:ascii="宋体" w:eastAsia="宋体" w:hAnsi="宋体"/>
                <w:sz w:val="24"/>
                <w:szCs w:val="24"/>
              </w:rPr>
              <w:t>支持监狱企业发展、支持促进残疾人就业</w:t>
            </w:r>
          </w:p>
          <w:p w:rsidR="00B377FA" w:rsidRPr="00B377FA" w:rsidRDefault="00B377FA" w:rsidP="000C5766">
            <w:pPr>
              <w:rPr>
                <w:rFonts w:ascii="宋体" w:eastAsia="宋体" w:hAnsi="宋体"/>
                <w:b/>
                <w:szCs w:val="21"/>
              </w:rPr>
            </w:pPr>
            <w:r w:rsidRPr="00B377FA">
              <w:rPr>
                <w:rFonts w:ascii="宋体" w:eastAsia="宋体" w:hAnsi="宋体" w:hint="eastAsia"/>
                <w:b/>
                <w:szCs w:val="21"/>
              </w:rPr>
              <w:t>说明：</w:t>
            </w:r>
            <w:r w:rsidRPr="00B377FA">
              <w:rPr>
                <w:rFonts w:ascii="宋体" w:eastAsia="宋体" w:hAnsi="宋体"/>
                <w:b/>
                <w:szCs w:val="21"/>
              </w:rPr>
              <w:t>1.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各地区可以结合本地区实际，对监狱企业生产的办公用品、家具用具、车辆维修和提供的保养服务、消防设备</w:t>
            </w:r>
            <w:r w:rsidRPr="00B377FA">
              <w:rPr>
                <w:rFonts w:ascii="宋体" w:eastAsia="宋体" w:hAnsi="宋体" w:hint="eastAsia"/>
                <w:b/>
                <w:szCs w:val="21"/>
              </w:rPr>
              <w:t>等，提出预留份额等政府采购支持措施，加大对监狱企业产品的采购力度。</w:t>
            </w:r>
          </w:p>
          <w:p w:rsidR="00B377FA" w:rsidRPr="00B377FA" w:rsidRDefault="00B377FA" w:rsidP="000C5766">
            <w:pPr>
              <w:rPr>
                <w:rFonts w:ascii="宋体" w:eastAsia="宋体" w:hAnsi="宋体"/>
                <w:b/>
                <w:szCs w:val="21"/>
              </w:rPr>
            </w:pPr>
            <w:r w:rsidRPr="00B377FA">
              <w:rPr>
                <w:rFonts w:ascii="宋体" w:eastAsia="宋体" w:hAnsi="宋体"/>
                <w:b/>
                <w:szCs w:val="21"/>
              </w:rPr>
              <w:t>2.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237779" w:rsidRDefault="00237779" w:rsidP="000C5766">
            <w:pPr>
              <w:spacing w:beforeLines="50" w:before="156"/>
              <w:ind w:firstLineChars="200" w:firstLine="480"/>
              <w:rPr>
                <w:rFonts w:ascii="宋体" w:eastAsia="宋体" w:hAnsi="宋体"/>
                <w:sz w:val="24"/>
                <w:szCs w:val="24"/>
              </w:rPr>
            </w:pPr>
            <w:r w:rsidRPr="00237779">
              <w:rPr>
                <w:rFonts w:ascii="宋体" w:eastAsia="宋体" w:hAnsi="宋体" w:hint="eastAsia"/>
                <w:sz w:val="24"/>
                <w:szCs w:val="24"/>
              </w:rPr>
              <w:t>□支持采购脱贫地区农副产品工作</w:t>
            </w:r>
          </w:p>
          <w:p w:rsidR="00B377FA" w:rsidRPr="00F0687C" w:rsidRDefault="00B377FA" w:rsidP="000C5766">
            <w:pPr>
              <w:spacing w:beforeLines="50" w:before="156"/>
              <w:rPr>
                <w:rFonts w:ascii="宋体" w:eastAsia="宋体" w:hAnsi="宋体"/>
                <w:sz w:val="24"/>
                <w:szCs w:val="24"/>
              </w:rPr>
            </w:pPr>
            <w:r w:rsidRPr="00F0687C">
              <w:rPr>
                <w:rFonts w:ascii="宋体" w:eastAsia="宋体" w:hAnsi="宋体" w:hint="eastAsia"/>
                <w:b/>
                <w:szCs w:val="21"/>
              </w:rPr>
              <w:t>说明：各级预算单位要按照不低于</w:t>
            </w:r>
            <w:r w:rsidRPr="00F0687C">
              <w:rPr>
                <w:rFonts w:ascii="宋体" w:eastAsia="宋体" w:hAnsi="宋体"/>
                <w:b/>
                <w:szCs w:val="21"/>
              </w:rPr>
              <w:t>10%的预留比例在“832平台”填报预留份额，并遵循质优价廉、竞争择优的原则，通过“832平台”在全国832个脱贫县范围内采购农副产品，及时在线支付货款，不得拖欠。鼓励各级预算单位工会组织通过“832平台”采购工会福利、慰问品等，有关采购金额计入本单位年度采购总额。此项仅仅涉及食堂食材，工会福利、慰问品等。</w:t>
            </w:r>
          </w:p>
        </w:tc>
      </w:tr>
      <w:tr w:rsidR="00237779" w:rsidRPr="00866B0B" w:rsidTr="004C2EF4">
        <w:trPr>
          <w:trHeight w:val="1720"/>
        </w:trPr>
        <w:tc>
          <w:tcPr>
            <w:tcW w:w="1413" w:type="dxa"/>
            <w:vAlign w:val="center"/>
          </w:tcPr>
          <w:p w:rsidR="00237779" w:rsidRPr="001C42EA" w:rsidRDefault="00237779" w:rsidP="000C5766">
            <w:pPr>
              <w:spacing w:beforeLines="50" w:before="156"/>
              <w:rPr>
                <w:rFonts w:ascii="宋体" w:eastAsia="宋体" w:hAnsi="宋体"/>
                <w:sz w:val="24"/>
                <w:szCs w:val="24"/>
              </w:rPr>
            </w:pPr>
            <w:r w:rsidRPr="003173E1">
              <w:rPr>
                <w:rFonts w:ascii="宋体" w:eastAsia="宋体" w:hAnsi="宋体" w:hint="eastAsia"/>
                <w:sz w:val="24"/>
                <w:szCs w:val="24"/>
              </w:rPr>
              <w:lastRenderedPageBreak/>
              <w:t>采购标的是否包含进口产品：</w:t>
            </w:r>
            <w:r w:rsidRPr="001C42EA">
              <w:rPr>
                <w:rFonts w:ascii="宋体" w:eastAsia="宋体" w:hAnsi="宋体" w:hint="eastAsia"/>
                <w:sz w:val="24"/>
                <w:szCs w:val="24"/>
              </w:rPr>
              <w:t xml:space="preserve"> </w:t>
            </w:r>
          </w:p>
        </w:tc>
        <w:tc>
          <w:tcPr>
            <w:tcW w:w="6883" w:type="dxa"/>
            <w:vAlign w:val="center"/>
          </w:tcPr>
          <w:p w:rsidR="00237779" w:rsidRDefault="00237779" w:rsidP="000C5766">
            <w:pPr>
              <w:spacing w:beforeLines="50" w:before="156"/>
              <w:rPr>
                <w:rFonts w:ascii="宋体" w:eastAsia="宋体" w:hAnsi="宋体"/>
                <w:sz w:val="24"/>
                <w:szCs w:val="24"/>
              </w:rPr>
            </w:pPr>
            <w:r w:rsidRPr="003173E1">
              <w:rPr>
                <w:rFonts w:ascii="宋体" w:eastAsia="宋体" w:hAnsi="宋体" w:hint="eastAsia"/>
                <w:sz w:val="24"/>
                <w:szCs w:val="24"/>
              </w:rPr>
              <w:t>□包含</w:t>
            </w:r>
            <w:r>
              <w:rPr>
                <w:rFonts w:ascii="宋体" w:eastAsia="宋体" w:hAnsi="宋体"/>
                <w:sz w:val="24"/>
                <w:szCs w:val="24"/>
              </w:rPr>
              <w:t xml:space="preserve">  </w:t>
            </w:r>
          </w:p>
          <w:p w:rsidR="00237779" w:rsidRDefault="00237779" w:rsidP="000C5766">
            <w:pPr>
              <w:spacing w:beforeLines="50" w:before="156"/>
              <w:rPr>
                <w:rFonts w:ascii="宋体" w:eastAsia="宋体" w:hAnsi="宋体"/>
                <w:sz w:val="24"/>
                <w:szCs w:val="24"/>
              </w:rPr>
            </w:pPr>
            <w:r>
              <w:rPr>
                <w:rFonts w:ascii="宋体" w:eastAsia="宋体" w:hAnsi="宋体" w:hint="eastAsia"/>
                <w:sz w:val="24"/>
                <w:szCs w:val="24"/>
              </w:rPr>
              <w:sym w:font="Wingdings 2" w:char="F052"/>
            </w:r>
            <w:r w:rsidRPr="003173E1">
              <w:rPr>
                <w:rFonts w:ascii="宋体" w:eastAsia="宋体" w:hAnsi="宋体"/>
                <w:sz w:val="24"/>
                <w:szCs w:val="24"/>
              </w:rPr>
              <w:t>不包含</w:t>
            </w:r>
          </w:p>
        </w:tc>
      </w:tr>
    </w:tbl>
    <w:p w:rsidR="003630F2" w:rsidRPr="003630F2" w:rsidRDefault="003630F2" w:rsidP="000C5766">
      <w:pPr>
        <w:spacing w:beforeLines="50" w:before="156"/>
        <w:rPr>
          <w:rFonts w:ascii="宋体" w:eastAsia="宋体" w:hAnsi="宋体"/>
          <w:sz w:val="28"/>
          <w:szCs w:val="28"/>
        </w:rPr>
      </w:pPr>
      <w:r w:rsidRPr="003630F2">
        <w:rPr>
          <w:rFonts w:ascii="宋体" w:eastAsia="宋体" w:hAnsi="宋体" w:hint="eastAsia"/>
          <w:sz w:val="28"/>
          <w:szCs w:val="28"/>
        </w:rPr>
        <w:lastRenderedPageBreak/>
        <w:t>二、拟采购标的</w:t>
      </w:r>
      <w:proofErr w:type="gramStart"/>
      <w:r w:rsidRPr="003630F2">
        <w:rPr>
          <w:rFonts w:ascii="宋体" w:eastAsia="宋体" w:hAnsi="宋体" w:hint="eastAsia"/>
          <w:sz w:val="28"/>
          <w:szCs w:val="28"/>
        </w:rPr>
        <w:t>的</w:t>
      </w:r>
      <w:proofErr w:type="gramEnd"/>
      <w:r w:rsidRPr="003630F2">
        <w:rPr>
          <w:rFonts w:ascii="宋体" w:eastAsia="宋体" w:hAnsi="宋体" w:hint="eastAsia"/>
          <w:sz w:val="28"/>
          <w:szCs w:val="28"/>
        </w:rPr>
        <w:t>技术要求</w:t>
      </w:r>
    </w:p>
    <w:p w:rsidR="00DA48CC" w:rsidRPr="00DA48CC" w:rsidRDefault="00DA48CC" w:rsidP="000C5766">
      <w:pPr>
        <w:spacing w:beforeLines="50" w:before="156"/>
        <w:jc w:val="left"/>
        <w:rPr>
          <w:rFonts w:ascii="宋体" w:eastAsia="宋体" w:hAnsi="宋体" w:cs="Times New Roman"/>
          <w:b/>
          <w:sz w:val="24"/>
          <w:szCs w:val="24"/>
        </w:rPr>
      </w:pPr>
      <w:r w:rsidRPr="00DA48CC">
        <w:rPr>
          <w:rFonts w:ascii="宋体" w:eastAsia="宋体" w:hAnsi="宋体" w:hint="eastAsia"/>
          <w:sz w:val="24"/>
          <w:szCs w:val="24"/>
        </w:rPr>
        <w:t>1</w:t>
      </w:r>
      <w:r w:rsidRPr="00DA48CC">
        <w:rPr>
          <w:rFonts w:ascii="宋体" w:eastAsia="宋体" w:hAnsi="宋体"/>
          <w:sz w:val="24"/>
          <w:szCs w:val="24"/>
        </w:rPr>
        <w:t>.</w:t>
      </w:r>
      <w:r w:rsidRPr="00DA48CC">
        <w:rPr>
          <w:rFonts w:ascii="宋体" w:eastAsia="宋体" w:hAnsi="宋体" w:hint="eastAsia"/>
          <w:sz w:val="24"/>
          <w:szCs w:val="24"/>
        </w:rPr>
        <w:t>标的清单</w:t>
      </w:r>
    </w:p>
    <w:tbl>
      <w:tblPr>
        <w:tblpPr w:leftFromText="180" w:rightFromText="180" w:vertAnchor="text" w:horzAnchor="margin"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2550"/>
        <w:gridCol w:w="853"/>
        <w:gridCol w:w="850"/>
        <w:gridCol w:w="1842"/>
        <w:gridCol w:w="1356"/>
      </w:tblGrid>
      <w:tr w:rsidR="00DA48CC" w:rsidRPr="00DA48CC" w:rsidTr="00806D72">
        <w:trPr>
          <w:trHeight w:val="170"/>
        </w:trPr>
        <w:tc>
          <w:tcPr>
            <w:tcW w:w="510" w:type="pct"/>
            <w:vAlign w:val="center"/>
          </w:tcPr>
          <w:p w:rsidR="00DA48CC" w:rsidRPr="00DA48CC" w:rsidRDefault="00DA48CC" w:rsidP="000C5766">
            <w:pPr>
              <w:spacing w:beforeLines="50" w:before="156"/>
              <w:jc w:val="center"/>
              <w:rPr>
                <w:rFonts w:ascii="宋体" w:eastAsia="宋体" w:hAnsi="宋体" w:cs="Times New Roman"/>
                <w:b/>
                <w:bCs/>
                <w:sz w:val="24"/>
                <w:szCs w:val="24"/>
              </w:rPr>
            </w:pPr>
            <w:r w:rsidRPr="00DA48CC">
              <w:rPr>
                <w:rFonts w:ascii="宋体" w:eastAsia="宋体" w:hAnsi="宋体" w:cs="Times New Roman" w:hint="eastAsia"/>
                <w:b/>
                <w:bCs/>
                <w:sz w:val="24"/>
                <w:szCs w:val="24"/>
              </w:rPr>
              <w:t>序号</w:t>
            </w:r>
          </w:p>
        </w:tc>
        <w:tc>
          <w:tcPr>
            <w:tcW w:w="1537" w:type="pct"/>
            <w:vAlign w:val="center"/>
          </w:tcPr>
          <w:p w:rsidR="00DA48CC" w:rsidRPr="00DA48CC" w:rsidRDefault="00DA48CC" w:rsidP="000C5766">
            <w:pPr>
              <w:spacing w:beforeLines="50" w:before="156"/>
              <w:jc w:val="center"/>
              <w:rPr>
                <w:rFonts w:ascii="宋体" w:eastAsia="宋体" w:hAnsi="宋体" w:cs="Times New Roman"/>
                <w:b/>
                <w:bCs/>
                <w:sz w:val="24"/>
                <w:szCs w:val="24"/>
              </w:rPr>
            </w:pPr>
            <w:r w:rsidRPr="00DA48CC">
              <w:rPr>
                <w:rFonts w:ascii="宋体" w:eastAsia="宋体" w:hAnsi="宋体" w:cs="Times New Roman" w:hint="eastAsia"/>
                <w:b/>
                <w:bCs/>
                <w:sz w:val="24"/>
                <w:szCs w:val="24"/>
              </w:rPr>
              <w:t>标的名称</w:t>
            </w:r>
          </w:p>
        </w:tc>
        <w:tc>
          <w:tcPr>
            <w:tcW w:w="514" w:type="pct"/>
            <w:vAlign w:val="center"/>
          </w:tcPr>
          <w:p w:rsidR="00DA48CC" w:rsidRPr="00DA48CC" w:rsidRDefault="00DA48CC" w:rsidP="000C5766">
            <w:pPr>
              <w:spacing w:beforeLines="50" w:before="156"/>
              <w:jc w:val="center"/>
              <w:rPr>
                <w:rFonts w:ascii="宋体" w:eastAsia="宋体" w:hAnsi="宋体" w:cs="Times New Roman"/>
                <w:b/>
                <w:bCs/>
                <w:sz w:val="24"/>
                <w:szCs w:val="24"/>
              </w:rPr>
            </w:pPr>
            <w:r w:rsidRPr="00DA48CC">
              <w:rPr>
                <w:rFonts w:ascii="宋体" w:eastAsia="宋体" w:hAnsi="宋体" w:cs="Times New Roman" w:hint="eastAsia"/>
                <w:b/>
                <w:bCs/>
                <w:sz w:val="24"/>
                <w:szCs w:val="24"/>
              </w:rPr>
              <w:t>数量</w:t>
            </w:r>
          </w:p>
        </w:tc>
        <w:tc>
          <w:tcPr>
            <w:tcW w:w="512" w:type="pct"/>
            <w:vAlign w:val="center"/>
          </w:tcPr>
          <w:p w:rsidR="00DA48CC" w:rsidRPr="00DA48CC" w:rsidRDefault="00DA48CC" w:rsidP="000C5766">
            <w:pPr>
              <w:spacing w:beforeLines="50" w:before="156"/>
              <w:jc w:val="center"/>
              <w:rPr>
                <w:rFonts w:ascii="宋体" w:eastAsia="宋体" w:hAnsi="宋体" w:cs="Times New Roman"/>
                <w:b/>
                <w:bCs/>
                <w:sz w:val="24"/>
                <w:szCs w:val="24"/>
              </w:rPr>
            </w:pPr>
            <w:r w:rsidRPr="00DA48CC">
              <w:rPr>
                <w:rFonts w:ascii="宋体" w:eastAsia="宋体" w:hAnsi="宋体" w:cs="Times New Roman" w:hint="eastAsia"/>
                <w:b/>
                <w:bCs/>
                <w:sz w:val="24"/>
                <w:szCs w:val="24"/>
              </w:rPr>
              <w:t>单位</w:t>
            </w:r>
          </w:p>
        </w:tc>
        <w:tc>
          <w:tcPr>
            <w:tcW w:w="1110" w:type="pct"/>
            <w:vAlign w:val="center"/>
          </w:tcPr>
          <w:p w:rsidR="00DA48CC" w:rsidRPr="00DA48CC" w:rsidRDefault="00DA48CC" w:rsidP="000C5766">
            <w:pPr>
              <w:spacing w:beforeLines="50" w:before="156"/>
              <w:jc w:val="center"/>
              <w:rPr>
                <w:rFonts w:ascii="宋体" w:eastAsia="宋体" w:hAnsi="宋体" w:cs="Times New Roman"/>
                <w:b/>
                <w:bCs/>
                <w:sz w:val="24"/>
                <w:szCs w:val="24"/>
              </w:rPr>
            </w:pPr>
            <w:r w:rsidRPr="00DA48CC">
              <w:rPr>
                <w:rFonts w:ascii="宋体" w:eastAsia="宋体" w:hAnsi="宋体" w:cs="Times New Roman" w:hint="eastAsia"/>
                <w:b/>
                <w:bCs/>
                <w:sz w:val="24"/>
                <w:szCs w:val="24"/>
              </w:rPr>
              <w:t>是否接受进口</w:t>
            </w:r>
          </w:p>
        </w:tc>
        <w:tc>
          <w:tcPr>
            <w:tcW w:w="817" w:type="pct"/>
            <w:vAlign w:val="center"/>
          </w:tcPr>
          <w:p w:rsidR="00DA48CC" w:rsidRPr="00DA48CC" w:rsidRDefault="00B57133" w:rsidP="000C5766">
            <w:pPr>
              <w:spacing w:beforeLines="50" w:before="156"/>
              <w:jc w:val="center"/>
              <w:rPr>
                <w:rFonts w:ascii="宋体" w:eastAsia="宋体" w:hAnsi="宋体" w:cs="Times New Roman"/>
                <w:b/>
                <w:bCs/>
                <w:sz w:val="24"/>
                <w:szCs w:val="24"/>
              </w:rPr>
            </w:pPr>
            <w:r>
              <w:rPr>
                <w:rFonts w:ascii="宋体" w:eastAsia="宋体" w:hAnsi="宋体" w:cs="Times New Roman" w:hint="eastAsia"/>
                <w:b/>
                <w:bCs/>
                <w:sz w:val="24"/>
                <w:szCs w:val="24"/>
              </w:rPr>
              <w:t>核心产品</w:t>
            </w:r>
          </w:p>
        </w:tc>
      </w:tr>
      <w:tr w:rsidR="00DA48CC" w:rsidRPr="00DA48CC" w:rsidTr="00806D72">
        <w:trPr>
          <w:trHeight w:val="290"/>
        </w:trPr>
        <w:tc>
          <w:tcPr>
            <w:tcW w:w="510"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1</w:t>
            </w:r>
          </w:p>
        </w:tc>
        <w:tc>
          <w:tcPr>
            <w:tcW w:w="1537"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bCs/>
                <w:sz w:val="24"/>
                <w:szCs w:val="24"/>
              </w:rPr>
              <w:t>鼓风干燥器</w:t>
            </w:r>
          </w:p>
        </w:tc>
        <w:tc>
          <w:tcPr>
            <w:tcW w:w="514"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2</w:t>
            </w:r>
          </w:p>
        </w:tc>
        <w:tc>
          <w:tcPr>
            <w:tcW w:w="512"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台</w:t>
            </w:r>
          </w:p>
        </w:tc>
        <w:tc>
          <w:tcPr>
            <w:tcW w:w="1110"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拒绝进口</w:t>
            </w:r>
          </w:p>
        </w:tc>
        <w:tc>
          <w:tcPr>
            <w:tcW w:w="817" w:type="pct"/>
          </w:tcPr>
          <w:p w:rsidR="00DA48CC" w:rsidRPr="00DA48CC" w:rsidRDefault="00DA48CC" w:rsidP="000C5766">
            <w:pPr>
              <w:spacing w:beforeLines="50" w:before="156"/>
              <w:jc w:val="center"/>
              <w:rPr>
                <w:rFonts w:ascii="宋体" w:eastAsia="宋体" w:hAnsi="宋体" w:cs="Times New Roman"/>
                <w:bCs/>
                <w:sz w:val="24"/>
                <w:szCs w:val="24"/>
              </w:rPr>
            </w:pPr>
          </w:p>
        </w:tc>
      </w:tr>
      <w:tr w:rsidR="00DA48CC" w:rsidRPr="00DA48CC" w:rsidTr="00806D72">
        <w:trPr>
          <w:trHeight w:val="170"/>
        </w:trPr>
        <w:tc>
          <w:tcPr>
            <w:tcW w:w="510"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2</w:t>
            </w:r>
          </w:p>
        </w:tc>
        <w:tc>
          <w:tcPr>
            <w:tcW w:w="1537"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bCs/>
                <w:sz w:val="24"/>
                <w:szCs w:val="24"/>
              </w:rPr>
              <w:t>冷冻干燥机</w:t>
            </w:r>
          </w:p>
        </w:tc>
        <w:tc>
          <w:tcPr>
            <w:tcW w:w="514"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3</w:t>
            </w:r>
          </w:p>
        </w:tc>
        <w:tc>
          <w:tcPr>
            <w:tcW w:w="512"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台</w:t>
            </w:r>
          </w:p>
        </w:tc>
        <w:tc>
          <w:tcPr>
            <w:tcW w:w="1110"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拒绝进口</w:t>
            </w:r>
          </w:p>
        </w:tc>
        <w:tc>
          <w:tcPr>
            <w:tcW w:w="817" w:type="pct"/>
          </w:tcPr>
          <w:p w:rsidR="00DA48CC" w:rsidRPr="00DA48CC" w:rsidRDefault="00DA48CC" w:rsidP="000C5766">
            <w:pPr>
              <w:spacing w:beforeLines="50" w:before="156"/>
              <w:jc w:val="center"/>
              <w:rPr>
                <w:rFonts w:ascii="宋体" w:eastAsia="宋体" w:hAnsi="宋体" w:cs="Times New Roman"/>
                <w:bCs/>
                <w:sz w:val="24"/>
                <w:szCs w:val="24"/>
              </w:rPr>
            </w:pPr>
          </w:p>
        </w:tc>
      </w:tr>
      <w:tr w:rsidR="00DA48CC" w:rsidRPr="00DA48CC" w:rsidTr="00806D72">
        <w:trPr>
          <w:trHeight w:val="170"/>
        </w:trPr>
        <w:tc>
          <w:tcPr>
            <w:tcW w:w="510"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3</w:t>
            </w:r>
          </w:p>
        </w:tc>
        <w:tc>
          <w:tcPr>
            <w:tcW w:w="1537"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bCs/>
                <w:sz w:val="24"/>
                <w:szCs w:val="24"/>
              </w:rPr>
              <w:t>***液相色谱仪</w:t>
            </w:r>
          </w:p>
        </w:tc>
        <w:tc>
          <w:tcPr>
            <w:tcW w:w="514"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1</w:t>
            </w:r>
          </w:p>
        </w:tc>
        <w:tc>
          <w:tcPr>
            <w:tcW w:w="512"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套</w:t>
            </w:r>
          </w:p>
        </w:tc>
        <w:tc>
          <w:tcPr>
            <w:tcW w:w="1110"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接受进口</w:t>
            </w:r>
          </w:p>
        </w:tc>
        <w:tc>
          <w:tcPr>
            <w:tcW w:w="817" w:type="pct"/>
          </w:tcPr>
          <w:p w:rsidR="00DA48CC" w:rsidRPr="00DA48CC" w:rsidRDefault="00B57133" w:rsidP="000C5766">
            <w:pPr>
              <w:spacing w:beforeLines="50" w:before="156"/>
              <w:jc w:val="center"/>
              <w:rPr>
                <w:rFonts w:ascii="宋体" w:eastAsia="宋体" w:hAnsi="宋体" w:cs="Times New Roman"/>
                <w:bCs/>
                <w:sz w:val="24"/>
                <w:szCs w:val="24"/>
              </w:rPr>
            </w:pPr>
            <w:r>
              <w:rPr>
                <w:rFonts w:ascii="宋体" w:eastAsia="宋体" w:hAnsi="宋体" w:cs="Times New Roman" w:hint="eastAsia"/>
                <w:bCs/>
                <w:sz w:val="24"/>
                <w:szCs w:val="24"/>
              </w:rPr>
              <w:t>是</w:t>
            </w:r>
          </w:p>
        </w:tc>
      </w:tr>
      <w:tr w:rsidR="00DA48CC" w:rsidRPr="00DA48CC" w:rsidTr="00806D72">
        <w:trPr>
          <w:trHeight w:val="170"/>
        </w:trPr>
        <w:tc>
          <w:tcPr>
            <w:tcW w:w="510" w:type="pct"/>
          </w:tcPr>
          <w:p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4</w:t>
            </w:r>
          </w:p>
        </w:tc>
        <w:tc>
          <w:tcPr>
            <w:tcW w:w="1537" w:type="pct"/>
          </w:tcPr>
          <w:p w:rsidR="00DA48CC" w:rsidRPr="00DA48CC" w:rsidRDefault="00DA48CC" w:rsidP="000C5766">
            <w:pPr>
              <w:spacing w:beforeLines="50" w:before="156"/>
              <w:jc w:val="center"/>
              <w:rPr>
                <w:rFonts w:ascii="宋体" w:eastAsia="宋体" w:hAnsi="宋体" w:cs="Times New Roman"/>
                <w:bCs/>
                <w:sz w:val="24"/>
                <w:szCs w:val="24"/>
              </w:rPr>
            </w:pPr>
          </w:p>
        </w:tc>
        <w:tc>
          <w:tcPr>
            <w:tcW w:w="514" w:type="pct"/>
          </w:tcPr>
          <w:p w:rsidR="00DA48CC" w:rsidRPr="00DA48CC" w:rsidRDefault="00DA48CC" w:rsidP="000C5766">
            <w:pPr>
              <w:spacing w:beforeLines="50" w:before="156"/>
              <w:jc w:val="center"/>
              <w:rPr>
                <w:rFonts w:ascii="宋体" w:eastAsia="宋体" w:hAnsi="宋体" w:cs="Times New Roman"/>
                <w:bCs/>
                <w:sz w:val="24"/>
                <w:szCs w:val="24"/>
              </w:rPr>
            </w:pPr>
          </w:p>
        </w:tc>
        <w:tc>
          <w:tcPr>
            <w:tcW w:w="512" w:type="pct"/>
          </w:tcPr>
          <w:p w:rsidR="00DA48CC" w:rsidRPr="00DA48CC" w:rsidRDefault="00DA48CC" w:rsidP="000C5766">
            <w:pPr>
              <w:spacing w:beforeLines="50" w:before="156"/>
              <w:jc w:val="center"/>
              <w:rPr>
                <w:rFonts w:ascii="宋体" w:eastAsia="宋体" w:hAnsi="宋体" w:cs="Times New Roman"/>
                <w:bCs/>
                <w:sz w:val="24"/>
                <w:szCs w:val="24"/>
              </w:rPr>
            </w:pPr>
          </w:p>
        </w:tc>
        <w:tc>
          <w:tcPr>
            <w:tcW w:w="1110" w:type="pct"/>
          </w:tcPr>
          <w:p w:rsidR="00DA48CC" w:rsidRPr="00DA48CC" w:rsidRDefault="00DA48CC" w:rsidP="000C5766">
            <w:pPr>
              <w:spacing w:beforeLines="50" w:before="156"/>
              <w:jc w:val="center"/>
              <w:rPr>
                <w:rFonts w:ascii="宋体" w:eastAsia="宋体" w:hAnsi="宋体" w:cs="Times New Roman"/>
                <w:bCs/>
                <w:sz w:val="24"/>
                <w:szCs w:val="24"/>
              </w:rPr>
            </w:pPr>
          </w:p>
        </w:tc>
        <w:tc>
          <w:tcPr>
            <w:tcW w:w="817" w:type="pct"/>
          </w:tcPr>
          <w:p w:rsidR="00DA48CC" w:rsidRPr="00DA48CC" w:rsidRDefault="00DA48CC" w:rsidP="000C5766">
            <w:pPr>
              <w:spacing w:beforeLines="50" w:before="156"/>
              <w:jc w:val="center"/>
              <w:rPr>
                <w:rFonts w:ascii="宋体" w:eastAsia="宋体" w:hAnsi="宋体" w:cs="Times New Roman"/>
                <w:bCs/>
                <w:sz w:val="24"/>
                <w:szCs w:val="24"/>
              </w:rPr>
            </w:pPr>
          </w:p>
        </w:tc>
      </w:tr>
    </w:tbl>
    <w:p w:rsidR="00DA48CC" w:rsidRDefault="00DA48CC" w:rsidP="00DC19F8">
      <w:pPr>
        <w:ind w:left="420"/>
        <w:rPr>
          <w:rFonts w:ascii="宋体" w:eastAsia="宋体" w:hAnsi="宋体"/>
          <w:b/>
          <w:szCs w:val="21"/>
        </w:rPr>
      </w:pPr>
      <w:r w:rsidRPr="00DA48CC">
        <w:rPr>
          <w:rFonts w:ascii="宋体" w:eastAsia="宋体" w:hAnsi="宋体" w:hint="eastAsia"/>
          <w:b/>
          <w:szCs w:val="21"/>
        </w:rPr>
        <w:t>说明：</w:t>
      </w:r>
      <w:r>
        <w:rPr>
          <w:rFonts w:ascii="宋体" w:eastAsia="宋体" w:hAnsi="宋体" w:hint="eastAsia"/>
          <w:b/>
          <w:szCs w:val="21"/>
        </w:rPr>
        <w:t>1</w:t>
      </w:r>
      <w:r>
        <w:rPr>
          <w:rFonts w:ascii="宋体" w:eastAsia="宋体" w:hAnsi="宋体"/>
          <w:b/>
          <w:szCs w:val="21"/>
        </w:rPr>
        <w:t>.</w:t>
      </w:r>
      <w:r w:rsidRPr="00DA48CC">
        <w:rPr>
          <w:rFonts w:ascii="宋体" w:eastAsia="宋体" w:hAnsi="宋体" w:hint="eastAsia"/>
          <w:b/>
          <w:szCs w:val="21"/>
        </w:rPr>
        <w:t>注明“拒绝进口”的产品不接受投标人选用进口产品参与投标；注明“接受进口”的产品允许投标人选用进口产品参与投标，但不排斥国内产品。</w:t>
      </w:r>
    </w:p>
    <w:p w:rsidR="00DA48CC" w:rsidRDefault="00DA48CC" w:rsidP="00DC19F8">
      <w:pPr>
        <w:ind w:left="420" w:firstLine="420"/>
        <w:rPr>
          <w:rFonts w:ascii="宋体" w:eastAsia="宋体" w:hAnsi="宋体"/>
          <w:b/>
          <w:szCs w:val="21"/>
        </w:rPr>
      </w:pPr>
      <w:r>
        <w:rPr>
          <w:rFonts w:ascii="宋体" w:eastAsia="宋体" w:hAnsi="宋体" w:hint="eastAsia"/>
          <w:b/>
          <w:szCs w:val="21"/>
        </w:rPr>
        <w:t>2</w:t>
      </w:r>
      <w:r>
        <w:rPr>
          <w:rFonts w:ascii="宋体" w:eastAsia="宋体" w:hAnsi="宋体"/>
          <w:b/>
          <w:szCs w:val="21"/>
        </w:rPr>
        <w:t>.</w:t>
      </w:r>
      <w:r w:rsidRPr="00DA48CC">
        <w:rPr>
          <w:rFonts w:ascii="宋体" w:eastAsia="宋体" w:hAnsi="宋体" w:hint="eastAsia"/>
          <w:b/>
          <w:szCs w:val="21"/>
        </w:rPr>
        <w:t>拟采购进口产品需按要求履行进口产品论证</w:t>
      </w:r>
      <w:r w:rsidR="00742408">
        <w:rPr>
          <w:rFonts w:ascii="宋体" w:eastAsia="宋体" w:hAnsi="宋体" w:hint="eastAsia"/>
          <w:b/>
          <w:szCs w:val="21"/>
        </w:rPr>
        <w:t>及审核</w:t>
      </w:r>
      <w:r w:rsidRPr="00DA48CC">
        <w:rPr>
          <w:rFonts w:ascii="宋体" w:eastAsia="宋体" w:hAnsi="宋体" w:hint="eastAsia"/>
          <w:b/>
          <w:szCs w:val="21"/>
        </w:rPr>
        <w:t>。</w:t>
      </w:r>
    </w:p>
    <w:p w:rsidR="003B0294" w:rsidRPr="00DA48CC" w:rsidRDefault="00DA48CC" w:rsidP="00DC19F8">
      <w:pPr>
        <w:ind w:left="420" w:firstLine="420"/>
        <w:rPr>
          <w:rFonts w:ascii="宋体" w:eastAsia="宋体" w:hAnsi="宋体"/>
          <w:b/>
          <w:szCs w:val="21"/>
        </w:rPr>
      </w:pPr>
      <w:r>
        <w:rPr>
          <w:rFonts w:ascii="宋体" w:eastAsia="宋体" w:hAnsi="宋体" w:hint="eastAsia"/>
          <w:b/>
          <w:szCs w:val="21"/>
        </w:rPr>
        <w:t>3</w:t>
      </w:r>
      <w:r>
        <w:rPr>
          <w:rFonts w:ascii="宋体" w:eastAsia="宋体" w:hAnsi="宋体"/>
          <w:b/>
          <w:szCs w:val="21"/>
        </w:rPr>
        <w:t>.</w:t>
      </w:r>
      <w:r w:rsidRPr="00DA48CC">
        <w:rPr>
          <w:rFonts w:ascii="宋体" w:eastAsia="宋体" w:hAnsi="宋体" w:hint="eastAsia"/>
          <w:b/>
          <w:szCs w:val="21"/>
        </w:rPr>
        <w:t>非单一产品采购项目，采购人应当根据采购项目技术构成、产品价格比重等合理确定核心产品，并在招标文件中载明。</w:t>
      </w:r>
    </w:p>
    <w:p w:rsidR="00177F15" w:rsidRPr="00177F15" w:rsidRDefault="00742408" w:rsidP="000C5766">
      <w:pPr>
        <w:spacing w:beforeLines="50" w:before="156"/>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技术要求</w:t>
      </w:r>
    </w:p>
    <w:p w:rsidR="0033685F" w:rsidRDefault="0033685F" w:rsidP="000C5766">
      <w:pPr>
        <w:spacing w:beforeLines="50" w:before="156" w:line="360" w:lineRule="auto"/>
        <w:ind w:firstLineChars="200" w:firstLine="480"/>
        <w:rPr>
          <w:rFonts w:ascii="宋体" w:eastAsia="宋体" w:hAnsi="宋体"/>
          <w:sz w:val="24"/>
          <w:szCs w:val="24"/>
        </w:rPr>
      </w:pPr>
      <w:r w:rsidRPr="003173E1">
        <w:rPr>
          <w:rFonts w:ascii="宋体" w:eastAsia="宋体" w:hAnsi="宋体" w:hint="eastAsia"/>
          <w:sz w:val="24"/>
          <w:szCs w:val="24"/>
        </w:rPr>
        <w:t>拟采购标的（</w:t>
      </w:r>
      <w:r w:rsidRPr="003173E1">
        <w:rPr>
          <w:rFonts w:ascii="宋体" w:eastAsia="宋体" w:hAnsi="宋体"/>
          <w:sz w:val="24"/>
          <w:szCs w:val="24"/>
        </w:rPr>
        <w:t>1）</w:t>
      </w:r>
    </w:p>
    <w:tbl>
      <w:tblPr>
        <w:tblStyle w:val="a3"/>
        <w:tblW w:w="0" w:type="auto"/>
        <w:jc w:val="center"/>
        <w:tblLook w:val="04A0" w:firstRow="1" w:lastRow="0" w:firstColumn="1" w:lastColumn="0" w:noHBand="0" w:noVBand="1"/>
      </w:tblPr>
      <w:tblGrid>
        <w:gridCol w:w="1696"/>
        <w:gridCol w:w="2471"/>
        <w:gridCol w:w="2083"/>
        <w:gridCol w:w="2046"/>
      </w:tblGrid>
      <w:tr w:rsidR="0033685F" w:rsidRPr="004E581B" w:rsidTr="00B57133">
        <w:trPr>
          <w:jc w:val="center"/>
        </w:trPr>
        <w:tc>
          <w:tcPr>
            <w:tcW w:w="1696" w:type="dxa"/>
          </w:tcPr>
          <w:p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标的内容</w:t>
            </w:r>
          </w:p>
        </w:tc>
        <w:tc>
          <w:tcPr>
            <w:tcW w:w="6600" w:type="dxa"/>
            <w:gridSpan w:val="3"/>
          </w:tcPr>
          <w:p w:rsidR="0033685F" w:rsidRPr="004E581B" w:rsidRDefault="00C01274" w:rsidP="000C5766">
            <w:pPr>
              <w:spacing w:beforeLines="50" w:before="156" w:line="360" w:lineRule="auto"/>
              <w:contextualSpacing/>
              <w:mirrorIndents/>
              <w:jc w:val="center"/>
              <w:rPr>
                <w:rFonts w:ascii="宋体" w:eastAsia="宋体" w:hAnsi="宋体" w:cs="宋体"/>
                <w:sz w:val="24"/>
                <w:szCs w:val="24"/>
              </w:rPr>
            </w:pPr>
            <w:r>
              <w:rPr>
                <w:rFonts w:ascii="宋体" w:eastAsia="宋体" w:hAnsi="宋体" w:cs="宋体" w:hint="eastAsia"/>
                <w:sz w:val="24"/>
                <w:szCs w:val="24"/>
              </w:rPr>
              <w:t>***</w:t>
            </w:r>
            <w:r w:rsidRPr="00C01274">
              <w:rPr>
                <w:rFonts w:ascii="宋体" w:eastAsia="宋体" w:hAnsi="宋体" w:cs="宋体" w:hint="eastAsia"/>
                <w:sz w:val="24"/>
                <w:szCs w:val="24"/>
              </w:rPr>
              <w:t>液相色谱仪</w:t>
            </w:r>
          </w:p>
        </w:tc>
      </w:tr>
      <w:tr w:rsidR="0033685F" w:rsidRPr="004E581B" w:rsidTr="00B57133">
        <w:trPr>
          <w:jc w:val="center"/>
        </w:trPr>
        <w:tc>
          <w:tcPr>
            <w:tcW w:w="1696" w:type="dxa"/>
          </w:tcPr>
          <w:p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数量</w:t>
            </w:r>
          </w:p>
        </w:tc>
        <w:tc>
          <w:tcPr>
            <w:tcW w:w="2471" w:type="dxa"/>
          </w:tcPr>
          <w:p w:rsidR="0033685F" w:rsidRPr="004E581B" w:rsidRDefault="00C01274" w:rsidP="000C5766">
            <w:pPr>
              <w:spacing w:beforeLines="50" w:before="156" w:line="360" w:lineRule="auto"/>
              <w:contextualSpacing/>
              <w:mirrorIndents/>
              <w:jc w:val="center"/>
              <w:rPr>
                <w:rFonts w:ascii="宋体" w:eastAsia="宋体" w:hAnsi="宋体" w:cs="宋体"/>
                <w:sz w:val="24"/>
                <w:szCs w:val="24"/>
              </w:rPr>
            </w:pPr>
            <w:r>
              <w:rPr>
                <w:rFonts w:ascii="宋体" w:eastAsia="宋体" w:hAnsi="宋体" w:cs="宋体" w:hint="eastAsia"/>
                <w:sz w:val="24"/>
                <w:szCs w:val="24"/>
              </w:rPr>
              <w:t>1</w:t>
            </w:r>
          </w:p>
        </w:tc>
        <w:tc>
          <w:tcPr>
            <w:tcW w:w="2083" w:type="dxa"/>
          </w:tcPr>
          <w:p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单位</w:t>
            </w:r>
          </w:p>
        </w:tc>
        <w:tc>
          <w:tcPr>
            <w:tcW w:w="2046" w:type="dxa"/>
          </w:tcPr>
          <w:p w:rsidR="0033685F" w:rsidRPr="004E581B" w:rsidRDefault="00C01274" w:rsidP="000C5766">
            <w:pPr>
              <w:spacing w:beforeLines="50" w:before="156" w:line="360" w:lineRule="auto"/>
              <w:contextualSpacing/>
              <w:mirrorIndents/>
              <w:jc w:val="center"/>
              <w:rPr>
                <w:rFonts w:ascii="宋体" w:eastAsia="宋体" w:hAnsi="宋体" w:cs="宋体"/>
                <w:sz w:val="24"/>
                <w:szCs w:val="24"/>
              </w:rPr>
            </w:pPr>
            <w:r>
              <w:rPr>
                <w:rFonts w:ascii="宋体" w:eastAsia="宋体" w:hAnsi="宋体" w:cs="宋体" w:hint="eastAsia"/>
                <w:sz w:val="24"/>
                <w:szCs w:val="24"/>
              </w:rPr>
              <w:t>套</w:t>
            </w:r>
          </w:p>
        </w:tc>
      </w:tr>
      <w:tr w:rsidR="0033685F" w:rsidRPr="004E581B" w:rsidTr="00B57133">
        <w:trPr>
          <w:jc w:val="center"/>
        </w:trPr>
        <w:tc>
          <w:tcPr>
            <w:tcW w:w="1696" w:type="dxa"/>
          </w:tcPr>
          <w:p w:rsidR="0033685F" w:rsidRPr="004E581B" w:rsidRDefault="0033685F" w:rsidP="000C5766">
            <w:pPr>
              <w:spacing w:beforeLines="50" w:before="156" w:line="360" w:lineRule="auto"/>
              <w:contextualSpacing/>
              <w:mirrorIndents/>
              <w:jc w:val="left"/>
              <w:rPr>
                <w:rFonts w:ascii="宋体" w:eastAsia="宋体" w:hAnsi="宋体" w:cs="宋体"/>
                <w:sz w:val="24"/>
                <w:szCs w:val="24"/>
              </w:rPr>
            </w:pPr>
            <w:r w:rsidRPr="004E581B">
              <w:rPr>
                <w:rFonts w:ascii="宋体" w:eastAsia="宋体" w:hAnsi="宋体" w:cs="宋体" w:hint="eastAsia"/>
                <w:sz w:val="24"/>
                <w:szCs w:val="24"/>
              </w:rPr>
              <w:t>功能和质量要求</w:t>
            </w:r>
            <w:r w:rsidRPr="00E46A37">
              <w:rPr>
                <w:rFonts w:ascii="宋体" w:eastAsia="宋体" w:hAnsi="宋体" w:cs="宋体" w:hint="eastAsia"/>
                <w:sz w:val="24"/>
                <w:szCs w:val="24"/>
              </w:rPr>
              <w:t>（采购标的需满足的性能、材料、结构、外观、安全、或者服务内容和标准）</w:t>
            </w:r>
          </w:p>
        </w:tc>
        <w:tc>
          <w:tcPr>
            <w:tcW w:w="6600" w:type="dxa"/>
            <w:gridSpan w:val="3"/>
          </w:tcPr>
          <w:p w:rsidR="0033685F"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1.</w:t>
            </w:r>
            <w:r w:rsidRPr="0056210E">
              <w:rPr>
                <w:rFonts w:hint="eastAsia"/>
                <w:b/>
                <w:sz w:val="24"/>
                <w:szCs w:val="24"/>
              </w:rPr>
              <w:t xml:space="preserve"> </w:t>
            </w:r>
            <w:r w:rsidRPr="0056210E">
              <w:rPr>
                <w:rFonts w:ascii="宋体" w:eastAsia="宋体" w:hAnsi="宋体" w:cs="宋体" w:hint="eastAsia"/>
                <w:b/>
                <w:sz w:val="24"/>
                <w:szCs w:val="24"/>
              </w:rPr>
              <w:t>输液泵</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1.1泵类型：并联双柱塞泵</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1.2</w:t>
            </w:r>
            <w:proofErr w:type="gramStart"/>
            <w:r w:rsidRPr="00C01274">
              <w:rPr>
                <w:rFonts w:ascii="宋体" w:eastAsia="宋体" w:hAnsi="宋体" w:cs="宋体"/>
                <w:sz w:val="24"/>
                <w:szCs w:val="24"/>
              </w:rPr>
              <w:t>送液方式</w:t>
            </w:r>
            <w:proofErr w:type="gramEnd"/>
            <w:r w:rsidRPr="00C01274">
              <w:rPr>
                <w:rFonts w:ascii="宋体" w:eastAsia="宋体" w:hAnsi="宋体" w:cs="宋体"/>
                <w:sz w:val="24"/>
                <w:szCs w:val="24"/>
              </w:rPr>
              <w:t>：高压，最多3路，恒量、恒压送液</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1.3 流量设定范围：0.001mL/min～25.00mL/min.</w:t>
            </w:r>
          </w:p>
          <w:p w:rsidR="00C01274" w:rsidRPr="00C01274" w:rsidRDefault="0056210E" w:rsidP="00C01274">
            <w:pPr>
              <w:spacing w:beforeLines="50" w:before="156"/>
              <w:contextualSpacing/>
              <w:mirrorIndents/>
              <w:jc w:val="left"/>
              <w:rPr>
                <w:rFonts w:ascii="宋体" w:eastAsia="宋体" w:hAnsi="宋体" w:cs="宋体"/>
                <w:sz w:val="24"/>
                <w:szCs w:val="24"/>
              </w:rPr>
            </w:pPr>
            <w:r w:rsidRPr="0054200E">
              <w:rPr>
                <w:rFonts w:ascii="宋体" w:eastAsia="宋体" w:hAnsi="宋体" w:hint="eastAsia"/>
                <w:b/>
                <w:szCs w:val="21"/>
              </w:rPr>
              <w:t>▲</w:t>
            </w:r>
            <w:r w:rsidR="00C01274" w:rsidRPr="00C01274">
              <w:rPr>
                <w:rFonts w:ascii="宋体" w:eastAsia="宋体" w:hAnsi="宋体" w:cs="宋体"/>
                <w:sz w:val="24"/>
                <w:szCs w:val="24"/>
              </w:rPr>
              <w:t>1.4流量准确度：±1%（1mL/min,8MPa）</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1.5流量精密度：0.08%RSD 或 0.02 min</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1.6 最大输出压力：35MPa（0.001 mL/min～5.000mL/min）、22MPa（5.001 mL/min～25.000mL/min）</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1.7 时间程序：有</w:t>
            </w:r>
          </w:p>
          <w:p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1.8 漏液传感器：有</w:t>
            </w:r>
          </w:p>
          <w:p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2</w:t>
            </w:r>
            <w:r w:rsidRPr="0056210E">
              <w:rPr>
                <w:rFonts w:ascii="宋体" w:eastAsia="宋体" w:hAnsi="宋体" w:cs="宋体"/>
                <w:b/>
                <w:sz w:val="24"/>
                <w:szCs w:val="24"/>
              </w:rPr>
              <w:t>.</w:t>
            </w:r>
            <w:r w:rsidRPr="0056210E">
              <w:rPr>
                <w:rFonts w:hint="eastAsia"/>
                <w:b/>
              </w:rPr>
              <w:t xml:space="preserve"> </w:t>
            </w:r>
            <w:r w:rsidRPr="0056210E">
              <w:rPr>
                <w:rFonts w:ascii="宋体" w:eastAsia="宋体" w:hAnsi="宋体" w:cs="宋体" w:hint="eastAsia"/>
                <w:b/>
                <w:sz w:val="24"/>
                <w:szCs w:val="24"/>
              </w:rPr>
              <w:t>自动进样器</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2.1 进样方式：外置式注射器和</w:t>
            </w:r>
            <w:proofErr w:type="gramStart"/>
            <w:r w:rsidRPr="00C01274">
              <w:rPr>
                <w:rFonts w:ascii="宋体" w:eastAsia="宋体" w:hAnsi="宋体" w:cs="宋体"/>
                <w:sz w:val="24"/>
                <w:szCs w:val="24"/>
              </w:rPr>
              <w:t>高压阀进样</w:t>
            </w:r>
            <w:proofErr w:type="gramEnd"/>
            <w:r w:rsidRPr="00C01274">
              <w:rPr>
                <w:rFonts w:ascii="宋体" w:eastAsia="宋体" w:hAnsi="宋体" w:cs="宋体"/>
                <w:sz w:val="24"/>
                <w:szCs w:val="24"/>
              </w:rPr>
              <w:t>，</w:t>
            </w:r>
            <w:proofErr w:type="gramStart"/>
            <w:r w:rsidRPr="00C01274">
              <w:rPr>
                <w:rFonts w:ascii="宋体" w:eastAsia="宋体" w:hAnsi="宋体" w:cs="宋体"/>
                <w:sz w:val="24"/>
                <w:szCs w:val="24"/>
              </w:rPr>
              <w:t>进样量可</w:t>
            </w:r>
            <w:proofErr w:type="gramEnd"/>
            <w:r w:rsidRPr="00C01274">
              <w:rPr>
                <w:rFonts w:ascii="宋体" w:eastAsia="宋体" w:hAnsi="宋体" w:cs="宋体"/>
                <w:sz w:val="24"/>
                <w:szCs w:val="24"/>
              </w:rPr>
              <w:t>变式</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2.2 进样量：1μL～5000μL（可选1μL～400μL,1μL～2000μL）</w:t>
            </w:r>
          </w:p>
          <w:p w:rsidR="00C01274" w:rsidRPr="00C01274" w:rsidRDefault="0056210E" w:rsidP="00C01274">
            <w:pPr>
              <w:spacing w:beforeLines="50" w:before="156"/>
              <w:contextualSpacing/>
              <w:mirrorIndents/>
              <w:jc w:val="left"/>
              <w:rPr>
                <w:rFonts w:ascii="宋体" w:eastAsia="宋体" w:hAnsi="宋体" w:cs="宋体"/>
                <w:sz w:val="24"/>
                <w:szCs w:val="24"/>
              </w:rPr>
            </w:pPr>
            <w:r w:rsidRPr="0054200E">
              <w:rPr>
                <w:rFonts w:ascii="宋体" w:eastAsia="宋体" w:hAnsi="宋体" w:hint="eastAsia"/>
                <w:b/>
                <w:szCs w:val="21"/>
              </w:rPr>
              <w:t>▲</w:t>
            </w:r>
            <w:r w:rsidR="00C01274" w:rsidRPr="00C01274">
              <w:rPr>
                <w:rFonts w:ascii="宋体" w:eastAsia="宋体" w:hAnsi="宋体" w:cs="宋体"/>
                <w:sz w:val="24"/>
                <w:szCs w:val="24"/>
              </w:rPr>
              <w:t>2.3  重现性：0.5%RSD(咖啡因，进样1mL时）</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2.4  残留量：0.05%</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2.5  进样针清洗：进样前后任意设定</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2.6   使用pH范围：pH 1～9</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2.7   样品架：标配搭载15ml样品瓶*28位，其他可选</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2.8   耐压：35MPa</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2.9  样品预处理功能：有</w:t>
            </w:r>
          </w:p>
          <w:p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lastRenderedPageBreak/>
              <w:t>2.10  漏液传感器：有</w:t>
            </w:r>
          </w:p>
          <w:p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3</w:t>
            </w:r>
            <w:r w:rsidRPr="0056210E">
              <w:rPr>
                <w:rFonts w:ascii="宋体" w:eastAsia="宋体" w:hAnsi="宋体" w:cs="宋体"/>
                <w:b/>
                <w:sz w:val="24"/>
                <w:szCs w:val="24"/>
              </w:rPr>
              <w:t>.</w:t>
            </w:r>
            <w:r w:rsidRPr="0056210E">
              <w:rPr>
                <w:rFonts w:hint="eastAsia"/>
                <w:b/>
              </w:rPr>
              <w:t xml:space="preserve"> </w:t>
            </w:r>
            <w:r w:rsidRPr="0056210E">
              <w:rPr>
                <w:rFonts w:ascii="宋体" w:eastAsia="宋体" w:hAnsi="宋体" w:cs="宋体" w:hint="eastAsia"/>
                <w:b/>
                <w:sz w:val="24"/>
                <w:szCs w:val="24"/>
              </w:rPr>
              <w:t>检测器</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3.1 光源: D2</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3.2 波长设定范围: 190nm～700nm</w:t>
            </w:r>
          </w:p>
          <w:p w:rsidR="00C01274" w:rsidRPr="00C01274" w:rsidRDefault="0056210E" w:rsidP="00C01274">
            <w:pPr>
              <w:spacing w:beforeLines="50" w:before="156"/>
              <w:contextualSpacing/>
              <w:mirrorIndents/>
              <w:jc w:val="left"/>
              <w:rPr>
                <w:rFonts w:ascii="宋体" w:eastAsia="宋体" w:hAnsi="宋体" w:cs="宋体"/>
                <w:sz w:val="24"/>
                <w:szCs w:val="24"/>
              </w:rPr>
            </w:pPr>
            <w:r w:rsidRPr="0054200E">
              <w:rPr>
                <w:rFonts w:ascii="宋体" w:eastAsia="宋体" w:hAnsi="宋体" w:hint="eastAsia"/>
                <w:b/>
                <w:szCs w:val="21"/>
              </w:rPr>
              <w:t>▲</w:t>
            </w:r>
            <w:r w:rsidR="00C01274" w:rsidRPr="00C01274">
              <w:rPr>
                <w:rFonts w:ascii="宋体" w:eastAsia="宋体" w:hAnsi="宋体" w:cs="宋体"/>
                <w:sz w:val="24"/>
                <w:szCs w:val="24"/>
              </w:rPr>
              <w:t>3.3 波长准确度：±1nm</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3.4 波长重现性：±0.2nm</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3.5 光谱带宽：8nm</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3.6 流通池：</w:t>
            </w:r>
            <w:proofErr w:type="gramStart"/>
            <w:r w:rsidRPr="00C01274">
              <w:rPr>
                <w:rFonts w:ascii="宋体" w:eastAsia="宋体" w:hAnsi="宋体" w:cs="宋体"/>
                <w:sz w:val="24"/>
                <w:szCs w:val="24"/>
              </w:rPr>
              <w:t>标配</w:t>
            </w:r>
            <w:proofErr w:type="gramEnd"/>
            <w:r w:rsidRPr="00C01274">
              <w:rPr>
                <w:rFonts w:ascii="宋体" w:eastAsia="宋体" w:hAnsi="宋体" w:cs="宋体"/>
                <w:sz w:val="24"/>
                <w:szCs w:val="24"/>
              </w:rPr>
              <w:t>8uL，可选制备池（0.5mm）</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3.7 噪声水平：±0.25×10-5 AU</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3.8  漂移：±0.5 X 10-4 AU/h</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3.9 线性：2 AU （ASTM规格）</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3.10 双波长功能：有</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3.11 波长扫描功能：有</w:t>
            </w:r>
          </w:p>
          <w:p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3.12 光源使用时间显示：有</w:t>
            </w:r>
          </w:p>
          <w:p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4</w:t>
            </w:r>
            <w:r w:rsidRPr="0056210E">
              <w:rPr>
                <w:rFonts w:ascii="宋体" w:eastAsia="宋体" w:hAnsi="宋体" w:cs="宋体"/>
                <w:b/>
                <w:sz w:val="24"/>
                <w:szCs w:val="24"/>
              </w:rPr>
              <w:t>.</w:t>
            </w:r>
            <w:r w:rsidRPr="0056210E">
              <w:rPr>
                <w:rFonts w:ascii="宋体" w:eastAsia="宋体" w:hAnsi="宋体" w:cs="宋体" w:hint="eastAsia"/>
                <w:b/>
                <w:sz w:val="24"/>
                <w:szCs w:val="24"/>
              </w:rPr>
              <w:t>循环制备组件</w:t>
            </w:r>
          </w:p>
          <w:p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4.1  使用切换阀、循环阀以及循环组件包，构建自动再循环系统。</w:t>
            </w:r>
          </w:p>
          <w:p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5.</w:t>
            </w:r>
            <w:r w:rsidRPr="0056210E">
              <w:rPr>
                <w:rFonts w:hint="eastAsia"/>
                <w:b/>
              </w:rPr>
              <w:t xml:space="preserve"> </w:t>
            </w:r>
            <w:r w:rsidRPr="0056210E">
              <w:rPr>
                <w:rFonts w:ascii="宋体" w:eastAsia="宋体" w:hAnsi="宋体" w:cs="宋体" w:hint="eastAsia"/>
                <w:b/>
                <w:sz w:val="24"/>
                <w:szCs w:val="24"/>
              </w:rPr>
              <w:t>组分收集器</w:t>
            </w:r>
          </w:p>
          <w:p w:rsidR="00C01274" w:rsidRPr="00C01274" w:rsidRDefault="0056210E" w:rsidP="00C01274">
            <w:pPr>
              <w:spacing w:beforeLines="50" w:before="156"/>
              <w:contextualSpacing/>
              <w:mirrorIndents/>
              <w:jc w:val="left"/>
              <w:rPr>
                <w:rFonts w:ascii="宋体" w:eastAsia="宋体" w:hAnsi="宋体" w:cs="宋体"/>
                <w:sz w:val="24"/>
                <w:szCs w:val="24"/>
              </w:rPr>
            </w:pPr>
            <w:r w:rsidRPr="0054200E">
              <w:rPr>
                <w:rFonts w:ascii="宋体" w:eastAsia="宋体" w:hAnsi="宋体" w:hint="eastAsia"/>
                <w:b/>
                <w:szCs w:val="21"/>
              </w:rPr>
              <w:t>▲</w:t>
            </w:r>
            <w:r w:rsidR="00C01274" w:rsidRPr="00C01274">
              <w:rPr>
                <w:rFonts w:ascii="宋体" w:eastAsia="宋体" w:hAnsi="宋体" w:cs="宋体"/>
                <w:sz w:val="24"/>
                <w:szCs w:val="24"/>
              </w:rPr>
              <w:t>5.1 驱动方式：悬臂移动（X－Y）方式</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5.2 最大分割数：16～144</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5.3 收集方法：电磁阀（</w:t>
            </w:r>
            <w:proofErr w:type="gramStart"/>
            <w:r w:rsidRPr="00C01274">
              <w:rPr>
                <w:rFonts w:ascii="宋体" w:eastAsia="宋体" w:hAnsi="宋体" w:cs="宋体"/>
                <w:sz w:val="24"/>
                <w:szCs w:val="24"/>
              </w:rPr>
              <w:t>附阀馏分</w:t>
            </w:r>
            <w:proofErr w:type="gramEnd"/>
            <w:r w:rsidRPr="00C01274">
              <w:rPr>
                <w:rFonts w:ascii="宋体" w:eastAsia="宋体" w:hAnsi="宋体" w:cs="宋体"/>
                <w:sz w:val="24"/>
                <w:szCs w:val="24"/>
              </w:rPr>
              <w:t>收集头）</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5.4 分流方法：基本方式和时间程序（14种参数）组合设定</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5.5 收集容器：20ml玻璃试管* 100个</w:t>
            </w:r>
          </w:p>
          <w:p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5.6 试样冷却功能： 有</w:t>
            </w:r>
          </w:p>
          <w:p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6.</w:t>
            </w:r>
            <w:r w:rsidRPr="0056210E">
              <w:rPr>
                <w:rFonts w:hint="eastAsia"/>
                <w:b/>
              </w:rPr>
              <w:t xml:space="preserve"> </w:t>
            </w:r>
            <w:r w:rsidRPr="0056210E">
              <w:rPr>
                <w:rFonts w:ascii="宋体" w:eastAsia="宋体" w:hAnsi="宋体" w:cs="宋体" w:hint="eastAsia"/>
                <w:b/>
                <w:sz w:val="24"/>
                <w:szCs w:val="24"/>
              </w:rPr>
              <w:t>柱支架</w:t>
            </w:r>
          </w:p>
          <w:p w:rsidR="00C01274" w:rsidRPr="00C01274" w:rsidRDefault="0056210E" w:rsidP="00C01274">
            <w:pPr>
              <w:spacing w:beforeLines="50" w:before="156"/>
              <w:contextualSpacing/>
              <w:mirrorIndents/>
              <w:jc w:val="left"/>
              <w:rPr>
                <w:rFonts w:ascii="宋体" w:eastAsia="宋体" w:hAnsi="宋体" w:cs="宋体"/>
                <w:sz w:val="24"/>
                <w:szCs w:val="24"/>
              </w:rPr>
            </w:pPr>
            <w:r w:rsidRPr="0054200E">
              <w:rPr>
                <w:rFonts w:ascii="宋体" w:eastAsia="宋体" w:hAnsi="宋体" w:hint="eastAsia"/>
                <w:b/>
                <w:szCs w:val="21"/>
              </w:rPr>
              <w:t>▲</w:t>
            </w:r>
            <w:r w:rsidR="00C01274" w:rsidRPr="00C01274">
              <w:rPr>
                <w:rFonts w:ascii="宋体" w:eastAsia="宋体" w:hAnsi="宋体" w:cs="宋体"/>
                <w:sz w:val="24"/>
                <w:szCs w:val="24"/>
              </w:rPr>
              <w:t>6.1 容量：可安装2根内径20mm～50mm制备柱、1根内径5mm分析柱</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6.2 流路切换阀：</w:t>
            </w:r>
            <w:proofErr w:type="gramStart"/>
            <w:r w:rsidRPr="00C01274">
              <w:rPr>
                <w:rFonts w:ascii="宋体" w:eastAsia="宋体" w:hAnsi="宋体" w:cs="宋体"/>
                <w:sz w:val="24"/>
                <w:szCs w:val="24"/>
              </w:rPr>
              <w:t>标配</w:t>
            </w:r>
            <w:proofErr w:type="gramEnd"/>
            <w:r w:rsidRPr="00C01274">
              <w:rPr>
                <w:rFonts w:ascii="宋体" w:eastAsia="宋体" w:hAnsi="宋体" w:cs="宋体"/>
                <w:sz w:val="24"/>
                <w:szCs w:val="24"/>
              </w:rPr>
              <w:t>2流路，可选配4流路切换阀4个</w:t>
            </w:r>
          </w:p>
          <w:p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6.3 混合器: 可安装制备混合器、分析混合器各一个</w:t>
            </w:r>
          </w:p>
          <w:p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7</w:t>
            </w:r>
            <w:r w:rsidRPr="0056210E">
              <w:rPr>
                <w:rFonts w:ascii="宋体" w:eastAsia="宋体" w:hAnsi="宋体" w:cs="宋体"/>
                <w:b/>
                <w:sz w:val="24"/>
                <w:szCs w:val="24"/>
              </w:rPr>
              <w:t>.</w:t>
            </w:r>
            <w:r w:rsidRPr="0056210E">
              <w:rPr>
                <w:rFonts w:hint="eastAsia"/>
                <w:b/>
              </w:rPr>
              <w:t xml:space="preserve"> </w:t>
            </w:r>
            <w:r w:rsidRPr="0056210E">
              <w:rPr>
                <w:rFonts w:ascii="宋体" w:eastAsia="宋体" w:hAnsi="宋体" w:cs="宋体" w:hint="eastAsia"/>
                <w:b/>
                <w:sz w:val="24"/>
                <w:szCs w:val="24"/>
              </w:rPr>
              <w:t>色谱柱</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7.1 品种：分析、制备柱</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7.2 分析柱规格：4.6mm×25cm</w:t>
            </w:r>
          </w:p>
          <w:p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7.3 制备柱规格：20.0mm×25cm</w:t>
            </w:r>
          </w:p>
          <w:p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8</w:t>
            </w:r>
            <w:r w:rsidRPr="0056210E">
              <w:rPr>
                <w:rFonts w:ascii="宋体" w:eastAsia="宋体" w:hAnsi="宋体" w:cs="宋体"/>
                <w:b/>
                <w:sz w:val="24"/>
                <w:szCs w:val="24"/>
              </w:rPr>
              <w:t>.</w:t>
            </w:r>
            <w:r w:rsidRPr="0056210E">
              <w:rPr>
                <w:rFonts w:hint="eastAsia"/>
                <w:b/>
              </w:rPr>
              <w:t xml:space="preserve"> </w:t>
            </w:r>
            <w:r w:rsidRPr="0056210E">
              <w:rPr>
                <w:rFonts w:ascii="宋体" w:eastAsia="宋体" w:hAnsi="宋体" w:cs="宋体" w:hint="eastAsia"/>
                <w:b/>
                <w:sz w:val="24"/>
                <w:szCs w:val="24"/>
              </w:rPr>
              <w:t>软件操作系统</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8.1 软件结构：32位三维软件,方便升级,支持鼠标右键功能,长</w:t>
            </w:r>
            <w:proofErr w:type="gramStart"/>
            <w:r w:rsidRPr="00C01274">
              <w:rPr>
                <w:rFonts w:ascii="宋体" w:eastAsia="宋体" w:hAnsi="宋体" w:cs="宋体"/>
                <w:sz w:val="24"/>
                <w:szCs w:val="24"/>
              </w:rPr>
              <w:t>文件名及拖放</w:t>
            </w:r>
            <w:proofErr w:type="gramEnd"/>
            <w:r w:rsidRPr="00C01274">
              <w:rPr>
                <w:rFonts w:ascii="宋体" w:eastAsia="宋体" w:hAnsi="宋体" w:cs="宋体"/>
                <w:sz w:val="24"/>
                <w:szCs w:val="24"/>
              </w:rPr>
              <w:t>功能</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8.2 界面： 中英文WINDOWS(网络版)</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8.3 数据库：可集成关系型数据库,提供完备的原始数据和方法的安全保障,具有完备的数据审计追踪能力,更易于方法的确认,符合cGMP标准</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8.4 产品论证：可进行系统适应性实验</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8.5 接口卡：大容量接口</w:t>
            </w:r>
            <w:proofErr w:type="gramStart"/>
            <w:r w:rsidRPr="00C01274">
              <w:rPr>
                <w:rFonts w:ascii="宋体" w:eastAsia="宋体" w:hAnsi="宋体" w:cs="宋体"/>
                <w:sz w:val="24"/>
                <w:szCs w:val="24"/>
              </w:rPr>
              <w:t>卡结构</w:t>
            </w:r>
            <w:proofErr w:type="gramEnd"/>
            <w:r w:rsidRPr="00C01274">
              <w:rPr>
                <w:rFonts w:ascii="宋体" w:eastAsia="宋体" w:hAnsi="宋体" w:cs="宋体"/>
                <w:sz w:val="24"/>
                <w:szCs w:val="24"/>
              </w:rPr>
              <w:t>,可以快速交流数据，可用网卡作接口</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8.6 报告格式：可任意编制,也可选择模板</w:t>
            </w:r>
          </w:p>
          <w:p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lastRenderedPageBreak/>
              <w:t>8.7 手机终端进行监测/操作/分析：支持</w:t>
            </w:r>
          </w:p>
          <w:p w:rsidR="00C01274" w:rsidRPr="004E581B"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8.8 中文版本：有</w:t>
            </w:r>
          </w:p>
        </w:tc>
      </w:tr>
      <w:tr w:rsidR="0033685F" w:rsidRPr="004E581B" w:rsidTr="00B57133">
        <w:trPr>
          <w:jc w:val="center"/>
        </w:trPr>
        <w:tc>
          <w:tcPr>
            <w:tcW w:w="1696" w:type="dxa"/>
          </w:tcPr>
          <w:p w:rsidR="0033685F" w:rsidRPr="00E46A37" w:rsidRDefault="0033685F" w:rsidP="000C5766">
            <w:pPr>
              <w:spacing w:beforeLines="50" w:before="156" w:line="360" w:lineRule="auto"/>
              <w:contextualSpacing/>
              <w:mirrorIndents/>
              <w:jc w:val="left"/>
              <w:rPr>
                <w:rFonts w:ascii="宋体" w:eastAsia="宋体" w:hAnsi="宋体" w:cs="宋体"/>
                <w:sz w:val="24"/>
                <w:szCs w:val="24"/>
              </w:rPr>
            </w:pPr>
            <w:r w:rsidRPr="00E46A37">
              <w:rPr>
                <w:rFonts w:ascii="宋体" w:eastAsia="宋体" w:hAnsi="宋体" w:cs="宋体" w:hint="eastAsia"/>
                <w:sz w:val="24"/>
                <w:szCs w:val="24"/>
              </w:rPr>
              <w:lastRenderedPageBreak/>
              <w:t>配套标的需要的设备、备件、耗材等</w:t>
            </w:r>
          </w:p>
        </w:tc>
        <w:tc>
          <w:tcPr>
            <w:tcW w:w="6600" w:type="dxa"/>
            <w:gridSpan w:val="3"/>
          </w:tcPr>
          <w:p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hint="eastAsia"/>
                <w:sz w:val="24"/>
                <w:szCs w:val="24"/>
              </w:rPr>
              <w:t>附件：</w:t>
            </w:r>
          </w:p>
          <w:p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1. 附属计算机及打印机</w:t>
            </w:r>
          </w:p>
          <w:p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 xml:space="preserve">1.1台式机一台（i5-7400 8G 1T 2G独显 DVD三年上门 </w:t>
            </w:r>
            <w:proofErr w:type="gramStart"/>
            <w:r w:rsidRPr="0056210E">
              <w:rPr>
                <w:rFonts w:ascii="宋体" w:eastAsia="宋体" w:hAnsi="宋体" w:cs="宋体"/>
                <w:sz w:val="24"/>
                <w:szCs w:val="24"/>
              </w:rPr>
              <w:t>有线键鼠</w:t>
            </w:r>
            <w:proofErr w:type="gramEnd"/>
            <w:r w:rsidRPr="0056210E">
              <w:rPr>
                <w:rFonts w:ascii="宋体" w:eastAsia="宋体" w:hAnsi="宋体" w:cs="宋体"/>
                <w:sz w:val="24"/>
                <w:szCs w:val="24"/>
              </w:rPr>
              <w:t xml:space="preserve"> 23.</w:t>
            </w:r>
            <w:r>
              <w:rPr>
                <w:rFonts w:ascii="宋体" w:eastAsia="宋体" w:hAnsi="宋体" w:cs="宋体"/>
                <w:sz w:val="24"/>
                <w:szCs w:val="24"/>
              </w:rPr>
              <w:t>8</w:t>
            </w:r>
            <w:r w:rsidRPr="0056210E">
              <w:rPr>
                <w:rFonts w:ascii="宋体" w:eastAsia="宋体" w:hAnsi="宋体" w:cs="宋体"/>
                <w:sz w:val="24"/>
                <w:szCs w:val="24"/>
              </w:rPr>
              <w:t>英寸液晶显示器）</w:t>
            </w:r>
          </w:p>
          <w:p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1.2 A4激光打印机一台</w:t>
            </w:r>
          </w:p>
          <w:p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2.标准配件：</w:t>
            </w:r>
          </w:p>
          <w:p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2.1 分析色谱柱一根，制备色谱柱一根；</w:t>
            </w:r>
          </w:p>
          <w:p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2.2 5ml定量环一个；</w:t>
            </w:r>
          </w:p>
          <w:p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2.3 13ml玻璃</w:t>
            </w:r>
            <w:proofErr w:type="gramStart"/>
            <w:r w:rsidRPr="0056210E">
              <w:rPr>
                <w:rFonts w:ascii="宋体" w:eastAsia="宋体" w:hAnsi="宋体" w:cs="宋体"/>
                <w:sz w:val="24"/>
                <w:szCs w:val="24"/>
              </w:rPr>
              <w:t>进样瓶50只</w:t>
            </w:r>
            <w:proofErr w:type="gramEnd"/>
            <w:r w:rsidRPr="0056210E">
              <w:rPr>
                <w:rFonts w:ascii="宋体" w:eastAsia="宋体" w:hAnsi="宋体" w:cs="宋体"/>
                <w:sz w:val="24"/>
                <w:szCs w:val="24"/>
              </w:rPr>
              <w:t>，20ml玻璃试管100只；</w:t>
            </w:r>
          </w:p>
          <w:p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2.4 peek管路：</w:t>
            </w:r>
          </w:p>
          <w:p w:rsidR="0033685F" w:rsidRPr="004E581B"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2.5 技术资料：仪器操作手册、软件说明书、保养维护手册等技术文件的中文件1份。</w:t>
            </w:r>
          </w:p>
        </w:tc>
      </w:tr>
    </w:tbl>
    <w:p w:rsidR="0033685F" w:rsidRDefault="0033685F" w:rsidP="000C5766">
      <w:pPr>
        <w:spacing w:beforeLines="50" w:before="156" w:line="360" w:lineRule="auto"/>
        <w:ind w:firstLineChars="200" w:firstLine="480"/>
        <w:rPr>
          <w:rFonts w:ascii="宋体" w:eastAsia="宋体" w:hAnsi="宋体"/>
          <w:sz w:val="24"/>
          <w:szCs w:val="24"/>
        </w:rPr>
      </w:pPr>
      <w:r w:rsidRPr="003173E1">
        <w:rPr>
          <w:rFonts w:ascii="宋体" w:eastAsia="宋体" w:hAnsi="宋体" w:hint="eastAsia"/>
          <w:sz w:val="24"/>
          <w:szCs w:val="24"/>
        </w:rPr>
        <w:t>拟采购标的（</w:t>
      </w:r>
      <w:r w:rsidRPr="003173E1">
        <w:rPr>
          <w:rFonts w:ascii="宋体" w:eastAsia="宋体" w:hAnsi="宋体"/>
          <w:sz w:val="24"/>
          <w:szCs w:val="24"/>
        </w:rPr>
        <w:t>2）</w:t>
      </w:r>
    </w:p>
    <w:tbl>
      <w:tblPr>
        <w:tblStyle w:val="a3"/>
        <w:tblW w:w="0" w:type="auto"/>
        <w:jc w:val="center"/>
        <w:tblLook w:val="04A0" w:firstRow="1" w:lastRow="0" w:firstColumn="1" w:lastColumn="0" w:noHBand="0" w:noVBand="1"/>
      </w:tblPr>
      <w:tblGrid>
        <w:gridCol w:w="1696"/>
        <w:gridCol w:w="2471"/>
        <w:gridCol w:w="2083"/>
        <w:gridCol w:w="2046"/>
      </w:tblGrid>
      <w:tr w:rsidR="0033685F" w:rsidRPr="004E581B" w:rsidTr="00B57133">
        <w:trPr>
          <w:jc w:val="center"/>
        </w:trPr>
        <w:tc>
          <w:tcPr>
            <w:tcW w:w="1696" w:type="dxa"/>
          </w:tcPr>
          <w:p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标的内容</w:t>
            </w:r>
          </w:p>
        </w:tc>
        <w:tc>
          <w:tcPr>
            <w:tcW w:w="6600" w:type="dxa"/>
            <w:gridSpan w:val="3"/>
          </w:tcPr>
          <w:p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p>
        </w:tc>
      </w:tr>
      <w:tr w:rsidR="0033685F" w:rsidRPr="004E581B" w:rsidTr="00B57133">
        <w:trPr>
          <w:jc w:val="center"/>
        </w:trPr>
        <w:tc>
          <w:tcPr>
            <w:tcW w:w="1696" w:type="dxa"/>
          </w:tcPr>
          <w:p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数量</w:t>
            </w:r>
          </w:p>
        </w:tc>
        <w:tc>
          <w:tcPr>
            <w:tcW w:w="2471" w:type="dxa"/>
          </w:tcPr>
          <w:p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p>
        </w:tc>
        <w:tc>
          <w:tcPr>
            <w:tcW w:w="2083" w:type="dxa"/>
          </w:tcPr>
          <w:p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单位</w:t>
            </w:r>
          </w:p>
        </w:tc>
        <w:tc>
          <w:tcPr>
            <w:tcW w:w="2046" w:type="dxa"/>
          </w:tcPr>
          <w:p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p>
        </w:tc>
      </w:tr>
      <w:tr w:rsidR="0033685F" w:rsidRPr="004E581B" w:rsidTr="00B57133">
        <w:trPr>
          <w:jc w:val="center"/>
        </w:trPr>
        <w:tc>
          <w:tcPr>
            <w:tcW w:w="1696" w:type="dxa"/>
          </w:tcPr>
          <w:p w:rsidR="0033685F" w:rsidRPr="004E581B" w:rsidRDefault="0033685F" w:rsidP="000C5766">
            <w:pPr>
              <w:spacing w:beforeLines="50" w:before="156" w:line="360" w:lineRule="auto"/>
              <w:contextualSpacing/>
              <w:mirrorIndents/>
              <w:jc w:val="left"/>
              <w:rPr>
                <w:rFonts w:ascii="宋体" w:eastAsia="宋体" w:hAnsi="宋体" w:cs="宋体"/>
                <w:sz w:val="24"/>
                <w:szCs w:val="24"/>
              </w:rPr>
            </w:pPr>
            <w:r w:rsidRPr="004E581B">
              <w:rPr>
                <w:rFonts w:ascii="宋体" w:eastAsia="宋体" w:hAnsi="宋体" w:cs="宋体" w:hint="eastAsia"/>
                <w:sz w:val="24"/>
                <w:szCs w:val="24"/>
              </w:rPr>
              <w:t>功能和质量要求</w:t>
            </w:r>
            <w:r w:rsidRPr="00E46A37">
              <w:rPr>
                <w:rFonts w:ascii="宋体" w:eastAsia="宋体" w:hAnsi="宋体" w:cs="宋体" w:hint="eastAsia"/>
                <w:sz w:val="24"/>
                <w:szCs w:val="24"/>
              </w:rPr>
              <w:t>（采购标的需满足的性能、材料、结构、外观、安全、或者服务内容和标准）</w:t>
            </w:r>
          </w:p>
        </w:tc>
        <w:tc>
          <w:tcPr>
            <w:tcW w:w="6600" w:type="dxa"/>
            <w:gridSpan w:val="3"/>
          </w:tcPr>
          <w:p w:rsidR="0033685F" w:rsidRPr="004E581B" w:rsidRDefault="0033685F" w:rsidP="0054200E">
            <w:pPr>
              <w:spacing w:beforeLines="50" w:before="156" w:line="360" w:lineRule="auto"/>
              <w:contextualSpacing/>
              <w:mirrorIndents/>
              <w:jc w:val="left"/>
              <w:rPr>
                <w:rFonts w:ascii="宋体" w:eastAsia="宋体" w:hAnsi="宋体" w:cs="宋体"/>
                <w:sz w:val="24"/>
                <w:szCs w:val="24"/>
              </w:rPr>
            </w:pPr>
          </w:p>
        </w:tc>
      </w:tr>
      <w:tr w:rsidR="00490F96" w:rsidRPr="004E581B" w:rsidTr="00B57133">
        <w:trPr>
          <w:jc w:val="center"/>
        </w:trPr>
        <w:tc>
          <w:tcPr>
            <w:tcW w:w="1696" w:type="dxa"/>
          </w:tcPr>
          <w:p w:rsidR="00490F96" w:rsidRPr="004E581B" w:rsidRDefault="00490F96" w:rsidP="000C5766">
            <w:pPr>
              <w:spacing w:beforeLines="50" w:before="156" w:line="360" w:lineRule="auto"/>
              <w:contextualSpacing/>
              <w:mirrorIndents/>
              <w:jc w:val="left"/>
              <w:rPr>
                <w:rFonts w:ascii="宋体" w:eastAsia="宋体" w:hAnsi="宋体" w:cs="宋体"/>
                <w:sz w:val="24"/>
                <w:szCs w:val="24"/>
              </w:rPr>
            </w:pPr>
            <w:r w:rsidRPr="00E46A37">
              <w:rPr>
                <w:rFonts w:ascii="宋体" w:eastAsia="宋体" w:hAnsi="宋体" w:cs="宋体" w:hint="eastAsia"/>
                <w:sz w:val="24"/>
                <w:szCs w:val="24"/>
              </w:rPr>
              <w:t>配套标的需要的设备、备件、耗材等</w:t>
            </w:r>
          </w:p>
        </w:tc>
        <w:tc>
          <w:tcPr>
            <w:tcW w:w="6600" w:type="dxa"/>
            <w:gridSpan w:val="3"/>
          </w:tcPr>
          <w:p w:rsidR="00490F96" w:rsidRPr="004E581B" w:rsidRDefault="00490F96" w:rsidP="0054200E">
            <w:pPr>
              <w:spacing w:beforeLines="50" w:before="156" w:line="360" w:lineRule="auto"/>
              <w:contextualSpacing/>
              <w:mirrorIndents/>
              <w:jc w:val="left"/>
              <w:rPr>
                <w:rFonts w:ascii="宋体" w:eastAsia="宋体" w:hAnsi="宋体" w:cs="宋体"/>
                <w:sz w:val="24"/>
                <w:szCs w:val="24"/>
              </w:rPr>
            </w:pPr>
          </w:p>
        </w:tc>
      </w:tr>
    </w:tbl>
    <w:p w:rsidR="00C01274" w:rsidRDefault="0054200E" w:rsidP="00310F1C">
      <w:pPr>
        <w:spacing w:beforeLines="50" w:before="156"/>
        <w:ind w:left="422"/>
        <w:rPr>
          <w:rFonts w:ascii="宋体" w:eastAsia="宋体" w:hAnsi="宋体"/>
          <w:b/>
          <w:szCs w:val="21"/>
        </w:rPr>
      </w:pPr>
      <w:r w:rsidRPr="00DA48CC">
        <w:rPr>
          <w:rFonts w:ascii="宋体" w:eastAsia="宋体" w:hAnsi="宋体" w:hint="eastAsia"/>
          <w:b/>
          <w:szCs w:val="21"/>
        </w:rPr>
        <w:t>说明：</w:t>
      </w:r>
      <w:r>
        <w:rPr>
          <w:rFonts w:ascii="宋体" w:eastAsia="宋体" w:hAnsi="宋体" w:hint="eastAsia"/>
          <w:b/>
          <w:szCs w:val="21"/>
        </w:rPr>
        <w:t>1</w:t>
      </w:r>
      <w:r>
        <w:rPr>
          <w:rFonts w:ascii="宋体" w:eastAsia="宋体" w:hAnsi="宋体"/>
          <w:b/>
          <w:szCs w:val="21"/>
        </w:rPr>
        <w:t>.</w:t>
      </w:r>
      <w:r w:rsidRPr="0054200E">
        <w:rPr>
          <w:rFonts w:hint="eastAsia"/>
        </w:rPr>
        <w:t xml:space="preserve"> </w:t>
      </w:r>
      <w:r w:rsidRPr="0054200E">
        <w:rPr>
          <w:rFonts w:ascii="宋体" w:eastAsia="宋体" w:hAnsi="宋体" w:hint="eastAsia"/>
          <w:b/>
          <w:szCs w:val="21"/>
        </w:rPr>
        <w:t>标注“★”的技术参数</w:t>
      </w:r>
      <w:r w:rsidR="0056210E">
        <w:rPr>
          <w:rFonts w:ascii="宋体" w:eastAsia="宋体" w:hAnsi="宋体" w:hint="eastAsia"/>
          <w:b/>
          <w:szCs w:val="21"/>
        </w:rPr>
        <w:t>为</w:t>
      </w:r>
      <w:r w:rsidR="00310F1C">
        <w:rPr>
          <w:rFonts w:ascii="宋体" w:eastAsia="宋体" w:hAnsi="宋体" w:hint="eastAsia"/>
          <w:b/>
          <w:szCs w:val="21"/>
        </w:rPr>
        <w:t>关键指标</w:t>
      </w:r>
      <w:r w:rsidR="0056210E">
        <w:rPr>
          <w:rFonts w:ascii="宋体" w:eastAsia="宋体" w:hAnsi="宋体" w:hint="eastAsia"/>
          <w:b/>
          <w:szCs w:val="21"/>
        </w:rPr>
        <w:t>，</w:t>
      </w:r>
      <w:r w:rsidRPr="0054200E">
        <w:rPr>
          <w:rFonts w:ascii="宋体" w:eastAsia="宋体" w:hAnsi="宋体" w:hint="eastAsia"/>
          <w:b/>
          <w:szCs w:val="21"/>
        </w:rPr>
        <w:t>一项不满足为</w:t>
      </w:r>
      <w:r w:rsidR="00310F1C" w:rsidRPr="00310F1C">
        <w:rPr>
          <w:rFonts w:ascii="宋体" w:eastAsia="宋体" w:hAnsi="宋体"/>
          <w:b/>
          <w:szCs w:val="21"/>
        </w:rPr>
        <w:t>将被视为未实质性满足招标文件要求</w:t>
      </w:r>
      <w:r w:rsidR="00310F1C">
        <w:rPr>
          <w:rFonts w:ascii="宋体" w:eastAsia="宋体" w:hAnsi="宋体" w:hint="eastAsia"/>
          <w:b/>
          <w:szCs w:val="21"/>
        </w:rPr>
        <w:t>按</w:t>
      </w:r>
      <w:r w:rsidR="00310F1C" w:rsidRPr="00310F1C">
        <w:rPr>
          <w:rFonts w:ascii="宋体" w:eastAsia="宋体" w:hAnsi="宋体"/>
          <w:b/>
          <w:szCs w:val="21"/>
        </w:rPr>
        <w:t>投标无效处理，在保证需求的前提下不宜过多</w:t>
      </w:r>
      <w:r w:rsidR="0056210E">
        <w:rPr>
          <w:rFonts w:ascii="宋体" w:eastAsia="宋体" w:hAnsi="宋体" w:hint="eastAsia"/>
          <w:b/>
          <w:szCs w:val="21"/>
        </w:rPr>
        <w:t>，</w:t>
      </w:r>
      <w:r w:rsidR="00310F1C">
        <w:rPr>
          <w:rFonts w:ascii="宋体" w:eastAsia="宋体" w:hAnsi="宋体" w:hint="eastAsia"/>
          <w:b/>
          <w:szCs w:val="21"/>
        </w:rPr>
        <w:t>一般情况下</w:t>
      </w:r>
      <w:r w:rsidR="0056210E">
        <w:rPr>
          <w:rFonts w:ascii="宋体" w:eastAsia="宋体" w:hAnsi="宋体" w:hint="eastAsia"/>
          <w:b/>
          <w:szCs w:val="21"/>
        </w:rPr>
        <w:t>不建议标注</w:t>
      </w:r>
      <w:r w:rsidRPr="0054200E">
        <w:rPr>
          <w:rFonts w:ascii="宋体" w:eastAsia="宋体" w:hAnsi="宋体" w:hint="eastAsia"/>
          <w:b/>
          <w:szCs w:val="21"/>
        </w:rPr>
        <w:t>；</w:t>
      </w:r>
    </w:p>
    <w:p w:rsidR="0056210E" w:rsidRDefault="00C01274" w:rsidP="00C01274">
      <w:pPr>
        <w:spacing w:beforeLines="50" w:before="156"/>
        <w:ind w:firstLineChars="500" w:firstLine="1054"/>
        <w:rPr>
          <w:rFonts w:ascii="宋体" w:eastAsia="宋体" w:hAnsi="宋体"/>
          <w:b/>
          <w:szCs w:val="21"/>
        </w:rPr>
      </w:pPr>
      <w:r>
        <w:rPr>
          <w:rFonts w:ascii="宋体" w:eastAsia="宋体" w:hAnsi="宋体"/>
          <w:b/>
          <w:szCs w:val="21"/>
        </w:rPr>
        <w:t>2</w:t>
      </w:r>
      <w:r>
        <w:rPr>
          <w:rFonts w:ascii="宋体" w:eastAsia="宋体" w:hAnsi="宋体" w:hint="eastAsia"/>
          <w:b/>
          <w:szCs w:val="21"/>
        </w:rPr>
        <w:t>.</w:t>
      </w:r>
      <w:r w:rsidR="0054200E" w:rsidRPr="0054200E">
        <w:rPr>
          <w:rFonts w:ascii="宋体" w:eastAsia="宋体" w:hAnsi="宋体" w:hint="eastAsia"/>
          <w:b/>
          <w:szCs w:val="21"/>
        </w:rPr>
        <w:t>标注“▲”技术参数</w:t>
      </w:r>
      <w:r w:rsidR="0056210E">
        <w:rPr>
          <w:rFonts w:ascii="宋体" w:eastAsia="宋体" w:hAnsi="宋体" w:hint="eastAsia"/>
          <w:b/>
          <w:szCs w:val="21"/>
        </w:rPr>
        <w:t>为重要</w:t>
      </w:r>
      <w:r w:rsidR="00310F1C">
        <w:rPr>
          <w:rFonts w:ascii="宋体" w:eastAsia="宋体" w:hAnsi="宋体" w:hint="eastAsia"/>
          <w:b/>
          <w:szCs w:val="21"/>
        </w:rPr>
        <w:t>指标</w:t>
      </w:r>
      <w:r w:rsidR="0056210E">
        <w:rPr>
          <w:rFonts w:ascii="宋体" w:eastAsia="宋体" w:hAnsi="宋体" w:hint="eastAsia"/>
          <w:b/>
          <w:szCs w:val="21"/>
        </w:rPr>
        <w:t>，</w:t>
      </w:r>
      <w:r w:rsidR="00310F1C">
        <w:rPr>
          <w:rFonts w:ascii="宋体" w:eastAsia="宋体" w:hAnsi="宋体" w:hint="eastAsia"/>
          <w:b/>
          <w:szCs w:val="21"/>
        </w:rPr>
        <w:t>出现</w:t>
      </w:r>
      <w:r w:rsidR="0054200E" w:rsidRPr="0054200E">
        <w:rPr>
          <w:rFonts w:ascii="宋体" w:eastAsia="宋体" w:hAnsi="宋体" w:hint="eastAsia"/>
          <w:b/>
          <w:szCs w:val="21"/>
        </w:rPr>
        <w:t>负偏离</w:t>
      </w:r>
      <w:r w:rsidR="00310F1C">
        <w:rPr>
          <w:rFonts w:ascii="宋体" w:eastAsia="宋体" w:hAnsi="宋体" w:hint="eastAsia"/>
          <w:b/>
          <w:szCs w:val="21"/>
        </w:rPr>
        <w:t>时</w:t>
      </w:r>
      <w:r w:rsidR="0056210E">
        <w:rPr>
          <w:rFonts w:ascii="宋体" w:eastAsia="宋体" w:hAnsi="宋体" w:hint="eastAsia"/>
          <w:b/>
          <w:szCs w:val="21"/>
        </w:rPr>
        <w:t>加重</w:t>
      </w:r>
      <w:r w:rsidR="0054200E" w:rsidRPr="0054200E">
        <w:rPr>
          <w:rFonts w:ascii="宋体" w:eastAsia="宋体" w:hAnsi="宋体" w:hint="eastAsia"/>
          <w:b/>
          <w:szCs w:val="21"/>
        </w:rPr>
        <w:t>扣</w:t>
      </w:r>
      <w:r w:rsidR="0054200E" w:rsidRPr="0054200E">
        <w:rPr>
          <w:rFonts w:ascii="宋体" w:eastAsia="宋体" w:hAnsi="宋体"/>
          <w:b/>
          <w:szCs w:val="21"/>
        </w:rPr>
        <w:t>分，</w:t>
      </w:r>
      <w:r w:rsidR="0056210E">
        <w:rPr>
          <w:rFonts w:ascii="宋体" w:eastAsia="宋体" w:hAnsi="宋体" w:hint="eastAsia"/>
          <w:b/>
          <w:szCs w:val="21"/>
        </w:rPr>
        <w:t>建议标注不</w:t>
      </w:r>
      <w:r w:rsidR="00310F1C">
        <w:rPr>
          <w:rFonts w:ascii="宋体" w:eastAsia="宋体" w:hAnsi="宋体" w:hint="eastAsia"/>
          <w:b/>
          <w:szCs w:val="21"/>
        </w:rPr>
        <w:t>要过多</w:t>
      </w:r>
      <w:r w:rsidR="0056210E">
        <w:rPr>
          <w:rFonts w:ascii="宋体" w:eastAsia="宋体" w:hAnsi="宋体" w:hint="eastAsia"/>
          <w:b/>
          <w:szCs w:val="21"/>
        </w:rPr>
        <w:t>；</w:t>
      </w:r>
    </w:p>
    <w:p w:rsidR="0054200E" w:rsidRDefault="0056210E" w:rsidP="00C01274">
      <w:pPr>
        <w:spacing w:beforeLines="50" w:before="156"/>
        <w:ind w:firstLineChars="500" w:firstLine="1054"/>
        <w:rPr>
          <w:rFonts w:ascii="宋体" w:eastAsia="宋体" w:hAnsi="宋体"/>
          <w:b/>
          <w:szCs w:val="21"/>
        </w:rPr>
      </w:pPr>
      <w:r>
        <w:rPr>
          <w:rFonts w:ascii="宋体" w:eastAsia="宋体" w:hAnsi="宋体" w:hint="eastAsia"/>
          <w:b/>
          <w:szCs w:val="21"/>
        </w:rPr>
        <w:t>3.</w:t>
      </w:r>
      <w:r w:rsidR="00310F1C">
        <w:rPr>
          <w:rFonts w:ascii="宋体" w:eastAsia="宋体" w:hAnsi="宋体" w:hint="eastAsia"/>
          <w:b/>
          <w:szCs w:val="21"/>
        </w:rPr>
        <w:t>无标注为</w:t>
      </w:r>
      <w:r w:rsidR="0054200E" w:rsidRPr="0054200E">
        <w:rPr>
          <w:rFonts w:ascii="宋体" w:eastAsia="宋体" w:hAnsi="宋体"/>
          <w:b/>
          <w:szCs w:val="21"/>
        </w:rPr>
        <w:t>一般技术参数</w:t>
      </w:r>
      <w:r w:rsidR="00310F1C">
        <w:rPr>
          <w:rFonts w:ascii="宋体" w:eastAsia="宋体" w:hAnsi="宋体" w:hint="eastAsia"/>
          <w:b/>
          <w:szCs w:val="21"/>
        </w:rPr>
        <w:t>，出现</w:t>
      </w:r>
      <w:r w:rsidR="0054200E" w:rsidRPr="0054200E">
        <w:rPr>
          <w:rFonts w:ascii="宋体" w:eastAsia="宋体" w:hAnsi="宋体"/>
          <w:b/>
          <w:szCs w:val="21"/>
        </w:rPr>
        <w:t>负偏离</w:t>
      </w:r>
      <w:r w:rsidR="00310F1C">
        <w:rPr>
          <w:rFonts w:ascii="宋体" w:eastAsia="宋体" w:hAnsi="宋体" w:hint="eastAsia"/>
          <w:b/>
          <w:szCs w:val="21"/>
        </w:rPr>
        <w:t>时</w:t>
      </w:r>
      <w:r>
        <w:rPr>
          <w:rFonts w:ascii="宋体" w:eastAsia="宋体" w:hAnsi="宋体" w:hint="eastAsia"/>
          <w:b/>
          <w:szCs w:val="21"/>
        </w:rPr>
        <w:t>正常扣</w:t>
      </w:r>
      <w:r w:rsidR="0054200E" w:rsidRPr="0054200E">
        <w:rPr>
          <w:rFonts w:ascii="宋体" w:eastAsia="宋体" w:hAnsi="宋体"/>
          <w:b/>
          <w:szCs w:val="21"/>
        </w:rPr>
        <w:t>分。</w:t>
      </w:r>
    </w:p>
    <w:p w:rsidR="00310F1C" w:rsidRPr="00310F1C" w:rsidRDefault="00310F1C" w:rsidP="00310F1C">
      <w:pPr>
        <w:spacing w:beforeLines="50" w:before="156"/>
        <w:ind w:left="420" w:firstLineChars="300" w:firstLine="632"/>
        <w:rPr>
          <w:rFonts w:ascii="宋体" w:eastAsia="宋体" w:hAnsi="宋体"/>
          <w:b/>
          <w:szCs w:val="21"/>
        </w:rPr>
      </w:pPr>
      <w:r>
        <w:rPr>
          <w:rFonts w:ascii="宋体" w:eastAsia="宋体" w:hAnsi="宋体"/>
          <w:b/>
          <w:szCs w:val="21"/>
        </w:rPr>
        <w:t>4</w:t>
      </w:r>
      <w:r w:rsidRPr="00310F1C">
        <w:rPr>
          <w:rFonts w:ascii="宋体" w:eastAsia="宋体" w:hAnsi="宋体"/>
          <w:b/>
          <w:szCs w:val="21"/>
        </w:rPr>
        <w:t>.采购需求应在充分调研的基础上形成，编写要求科学合理，需求参数仅需写出工作中实际需求的功能性的指标。一般情况下技术参数需要给出范围，或者是优于该范围。</w:t>
      </w:r>
    </w:p>
    <w:p w:rsidR="00310F1C" w:rsidRPr="00310F1C" w:rsidRDefault="00310F1C" w:rsidP="00310F1C">
      <w:pPr>
        <w:spacing w:beforeLines="50" w:before="156"/>
        <w:ind w:firstLineChars="500" w:firstLine="1054"/>
        <w:rPr>
          <w:rFonts w:ascii="宋体" w:eastAsia="宋体" w:hAnsi="宋体"/>
          <w:b/>
          <w:szCs w:val="21"/>
        </w:rPr>
      </w:pPr>
      <w:r w:rsidRPr="00310F1C">
        <w:rPr>
          <w:rFonts w:ascii="宋体" w:eastAsia="宋体" w:hAnsi="宋体"/>
          <w:b/>
          <w:szCs w:val="21"/>
        </w:rPr>
        <w:t>5.不能有“行业顶级”“国际知名品牌”等类似表述。</w:t>
      </w:r>
      <w:r w:rsidR="00EF34C1" w:rsidRPr="00EF34C1">
        <w:rPr>
          <w:rFonts w:ascii="宋体" w:eastAsia="宋体" w:hAnsi="宋体" w:hint="eastAsia"/>
          <w:b/>
          <w:szCs w:val="21"/>
        </w:rPr>
        <w:t>不得以“原厂授权”、“原</w:t>
      </w:r>
      <w:r w:rsidR="00EF34C1" w:rsidRPr="00EF34C1">
        <w:rPr>
          <w:rFonts w:ascii="宋体" w:eastAsia="宋体" w:hAnsi="宋体" w:hint="eastAsia"/>
          <w:b/>
          <w:szCs w:val="21"/>
        </w:rPr>
        <w:lastRenderedPageBreak/>
        <w:t>厂售后服务承诺函”等条件，限制或排斥</w:t>
      </w:r>
      <w:r w:rsidR="00490F96">
        <w:rPr>
          <w:rFonts w:ascii="宋体" w:eastAsia="宋体" w:hAnsi="宋体" w:hint="eastAsia"/>
          <w:b/>
          <w:szCs w:val="21"/>
        </w:rPr>
        <w:t>潜在</w:t>
      </w:r>
      <w:r w:rsidR="00EF34C1" w:rsidRPr="00EF34C1">
        <w:rPr>
          <w:rFonts w:ascii="宋体" w:eastAsia="宋体" w:hAnsi="宋体" w:hint="eastAsia"/>
          <w:b/>
          <w:szCs w:val="21"/>
        </w:rPr>
        <w:t>供应商。</w:t>
      </w:r>
    </w:p>
    <w:p w:rsidR="00310F1C" w:rsidRPr="00310F1C" w:rsidRDefault="00310F1C" w:rsidP="00310F1C">
      <w:pPr>
        <w:spacing w:beforeLines="50" w:before="156"/>
        <w:ind w:firstLineChars="500" w:firstLine="1054"/>
        <w:rPr>
          <w:rFonts w:ascii="宋体" w:eastAsia="宋体" w:hAnsi="宋体"/>
          <w:b/>
          <w:szCs w:val="21"/>
        </w:rPr>
      </w:pPr>
      <w:r w:rsidRPr="00310F1C">
        <w:rPr>
          <w:rFonts w:ascii="宋体" w:eastAsia="宋体" w:hAnsi="宋体"/>
          <w:b/>
          <w:szCs w:val="21"/>
        </w:rPr>
        <w:t>6.正确编写公式、化学符号，英文缩写需要给出中文解释。</w:t>
      </w:r>
    </w:p>
    <w:p w:rsidR="00D55B06" w:rsidRDefault="00310F1C" w:rsidP="00D32A59">
      <w:pPr>
        <w:spacing w:beforeLines="50" w:before="156"/>
        <w:ind w:left="420" w:firstLineChars="300" w:firstLine="632"/>
        <w:rPr>
          <w:rFonts w:ascii="宋体" w:eastAsia="宋体" w:hAnsi="宋体"/>
          <w:sz w:val="28"/>
          <w:szCs w:val="28"/>
        </w:rPr>
      </w:pPr>
      <w:r>
        <w:rPr>
          <w:rFonts w:ascii="宋体" w:eastAsia="宋体" w:hAnsi="宋体" w:hint="eastAsia"/>
          <w:b/>
          <w:szCs w:val="21"/>
        </w:rPr>
        <w:t>7.</w:t>
      </w:r>
      <w:r w:rsidRPr="00310F1C">
        <w:rPr>
          <w:rFonts w:ascii="宋体" w:eastAsia="宋体" w:hAnsi="宋体" w:hint="eastAsia"/>
          <w:b/>
          <w:szCs w:val="21"/>
        </w:rPr>
        <w:t>如有实验室改造等工程类须另附：施工图纸、工程量清单、主材清单（如有）、控制价等。</w:t>
      </w:r>
      <w:r w:rsidR="00D55B06">
        <w:rPr>
          <w:rFonts w:ascii="宋体" w:eastAsia="宋体" w:hAnsi="宋体"/>
          <w:sz w:val="28"/>
          <w:szCs w:val="28"/>
        </w:rPr>
        <w:br w:type="page"/>
      </w:r>
    </w:p>
    <w:p w:rsidR="0033685F" w:rsidRPr="00431D75" w:rsidRDefault="00431D75" w:rsidP="000C5766">
      <w:pPr>
        <w:spacing w:beforeLines="50" w:before="156"/>
        <w:rPr>
          <w:rFonts w:ascii="宋体" w:eastAsia="宋体" w:hAnsi="宋体"/>
          <w:sz w:val="28"/>
          <w:szCs w:val="28"/>
        </w:rPr>
      </w:pPr>
      <w:r w:rsidRPr="00431D75">
        <w:rPr>
          <w:rFonts w:ascii="宋体" w:eastAsia="宋体" w:hAnsi="宋体" w:hint="eastAsia"/>
          <w:sz w:val="28"/>
          <w:szCs w:val="28"/>
        </w:rPr>
        <w:lastRenderedPageBreak/>
        <w:t>三、商务</w:t>
      </w:r>
      <w:r w:rsidR="0015243B">
        <w:rPr>
          <w:rFonts w:ascii="宋体" w:eastAsia="宋体" w:hAnsi="宋体" w:hint="eastAsia"/>
          <w:sz w:val="28"/>
          <w:szCs w:val="28"/>
        </w:rPr>
        <w:t>及其他要求</w:t>
      </w:r>
    </w:p>
    <w:tbl>
      <w:tblPr>
        <w:tblStyle w:val="a3"/>
        <w:tblW w:w="0" w:type="auto"/>
        <w:tblLook w:val="04A0" w:firstRow="1" w:lastRow="0" w:firstColumn="1" w:lastColumn="0" w:noHBand="0" w:noVBand="1"/>
      </w:tblPr>
      <w:tblGrid>
        <w:gridCol w:w="982"/>
        <w:gridCol w:w="714"/>
        <w:gridCol w:w="1276"/>
        <w:gridCol w:w="567"/>
        <w:gridCol w:w="709"/>
        <w:gridCol w:w="4048"/>
      </w:tblGrid>
      <w:tr w:rsidR="0015243B" w:rsidRPr="00866B0B" w:rsidTr="00795FD3">
        <w:trPr>
          <w:trHeight w:val="315"/>
        </w:trPr>
        <w:tc>
          <w:tcPr>
            <w:tcW w:w="982" w:type="dxa"/>
            <w:vMerge w:val="restart"/>
            <w:vAlign w:val="center"/>
          </w:tcPr>
          <w:p w:rsidR="0015243B" w:rsidRPr="001C42EA" w:rsidRDefault="0015243B" w:rsidP="000C5766">
            <w:pPr>
              <w:spacing w:beforeLines="50" w:before="156"/>
              <w:rPr>
                <w:rFonts w:ascii="宋体" w:eastAsia="宋体" w:hAnsi="宋体"/>
                <w:sz w:val="24"/>
                <w:szCs w:val="24"/>
              </w:rPr>
            </w:pPr>
            <w:r w:rsidRPr="003173E1">
              <w:rPr>
                <w:rFonts w:ascii="宋体" w:eastAsia="宋体" w:hAnsi="宋体" w:hint="eastAsia"/>
                <w:sz w:val="24"/>
                <w:szCs w:val="24"/>
              </w:rPr>
              <w:t>拟采购标的</w:t>
            </w:r>
            <w:proofErr w:type="gramStart"/>
            <w:r w:rsidRPr="003173E1">
              <w:rPr>
                <w:rFonts w:ascii="宋体" w:eastAsia="宋体" w:hAnsi="宋体" w:hint="eastAsia"/>
                <w:sz w:val="24"/>
                <w:szCs w:val="24"/>
              </w:rPr>
              <w:t>的</w:t>
            </w:r>
            <w:proofErr w:type="gramEnd"/>
            <w:r w:rsidRPr="003173E1">
              <w:rPr>
                <w:rFonts w:ascii="宋体" w:eastAsia="宋体" w:hAnsi="宋体" w:hint="eastAsia"/>
                <w:sz w:val="24"/>
                <w:szCs w:val="24"/>
              </w:rPr>
              <w:t>商务要求</w:t>
            </w:r>
            <w:r>
              <w:rPr>
                <w:rFonts w:ascii="宋体" w:eastAsia="宋体" w:hAnsi="宋体" w:hint="eastAsia"/>
                <w:sz w:val="24"/>
                <w:szCs w:val="24"/>
              </w:rPr>
              <w:t>：</w:t>
            </w:r>
          </w:p>
        </w:tc>
        <w:tc>
          <w:tcPr>
            <w:tcW w:w="3266" w:type="dxa"/>
            <w:gridSpan w:val="4"/>
            <w:vAlign w:val="center"/>
          </w:tcPr>
          <w:p w:rsidR="0015243B" w:rsidRDefault="0015243B" w:rsidP="000C5766">
            <w:pPr>
              <w:spacing w:beforeLines="50" w:before="156"/>
              <w:rPr>
                <w:rFonts w:ascii="宋体" w:eastAsia="宋体" w:hAnsi="宋体"/>
                <w:sz w:val="24"/>
                <w:szCs w:val="24"/>
              </w:rPr>
            </w:pPr>
            <w:r w:rsidRPr="00237779">
              <w:rPr>
                <w:rFonts w:ascii="宋体" w:eastAsia="宋体" w:hAnsi="宋体" w:hint="eastAsia"/>
                <w:sz w:val="24"/>
                <w:szCs w:val="24"/>
              </w:rPr>
              <w:t>交付（实施）的时间（期限）：</w:t>
            </w:r>
          </w:p>
        </w:tc>
        <w:tc>
          <w:tcPr>
            <w:tcW w:w="4048" w:type="dxa"/>
            <w:vAlign w:val="center"/>
          </w:tcPr>
          <w:p w:rsidR="0015243B" w:rsidRDefault="0015243B" w:rsidP="000C5766">
            <w:pPr>
              <w:spacing w:beforeLines="50" w:before="156"/>
              <w:rPr>
                <w:rFonts w:ascii="宋体" w:eastAsia="宋体" w:hAnsi="宋体"/>
                <w:sz w:val="24"/>
                <w:szCs w:val="24"/>
              </w:rPr>
            </w:pPr>
            <w:r>
              <w:rPr>
                <w:rFonts w:ascii="宋体" w:eastAsia="宋体" w:hAnsi="宋体" w:hint="eastAsia"/>
                <w:sz w:val="24"/>
                <w:szCs w:val="24"/>
                <w:u w:val="single"/>
              </w:rPr>
              <w:t>合同签订后3</w:t>
            </w:r>
            <w:r>
              <w:rPr>
                <w:rFonts w:ascii="宋体" w:eastAsia="宋体" w:hAnsi="宋体"/>
                <w:sz w:val="24"/>
                <w:szCs w:val="24"/>
                <w:u w:val="single"/>
              </w:rPr>
              <w:t>0</w:t>
            </w:r>
            <w:r>
              <w:rPr>
                <w:rFonts w:ascii="宋体" w:eastAsia="宋体" w:hAnsi="宋体" w:hint="eastAsia"/>
                <w:sz w:val="24"/>
                <w:szCs w:val="24"/>
                <w:u w:val="single"/>
              </w:rPr>
              <w:t>日内</w:t>
            </w:r>
          </w:p>
        </w:tc>
      </w:tr>
      <w:tr w:rsidR="0015243B" w:rsidRPr="00866B0B" w:rsidTr="00795FD3">
        <w:trPr>
          <w:trHeight w:val="315"/>
        </w:trPr>
        <w:tc>
          <w:tcPr>
            <w:tcW w:w="982" w:type="dxa"/>
            <w:vMerge/>
            <w:vAlign w:val="center"/>
          </w:tcPr>
          <w:p w:rsidR="0015243B" w:rsidRPr="001C42EA" w:rsidRDefault="0015243B" w:rsidP="000C5766">
            <w:pPr>
              <w:spacing w:beforeLines="50" w:before="156"/>
              <w:rPr>
                <w:rFonts w:ascii="宋体" w:eastAsia="宋体" w:hAnsi="宋体"/>
                <w:sz w:val="24"/>
                <w:szCs w:val="24"/>
              </w:rPr>
            </w:pPr>
          </w:p>
        </w:tc>
        <w:tc>
          <w:tcPr>
            <w:tcW w:w="3266" w:type="dxa"/>
            <w:gridSpan w:val="4"/>
            <w:vAlign w:val="center"/>
          </w:tcPr>
          <w:p w:rsidR="0015243B" w:rsidRDefault="0015243B" w:rsidP="000C5766">
            <w:pPr>
              <w:spacing w:beforeLines="50" w:before="156"/>
              <w:rPr>
                <w:rFonts w:ascii="宋体" w:eastAsia="宋体" w:hAnsi="宋体"/>
                <w:sz w:val="24"/>
                <w:szCs w:val="24"/>
              </w:rPr>
            </w:pPr>
            <w:r w:rsidRPr="003173E1">
              <w:rPr>
                <w:rFonts w:ascii="宋体" w:eastAsia="宋体" w:hAnsi="宋体"/>
                <w:sz w:val="24"/>
                <w:szCs w:val="24"/>
              </w:rPr>
              <w:t>交付（实施）的地点（范围）：</w:t>
            </w:r>
          </w:p>
        </w:tc>
        <w:tc>
          <w:tcPr>
            <w:tcW w:w="4048" w:type="dxa"/>
            <w:vAlign w:val="center"/>
          </w:tcPr>
          <w:p w:rsidR="0015243B" w:rsidRDefault="0015243B" w:rsidP="000C5766">
            <w:pPr>
              <w:spacing w:beforeLines="50" w:before="156"/>
              <w:rPr>
                <w:rFonts w:ascii="宋体" w:eastAsia="宋体" w:hAnsi="宋体"/>
                <w:sz w:val="24"/>
                <w:szCs w:val="24"/>
              </w:rPr>
            </w:pPr>
            <w:r>
              <w:rPr>
                <w:rFonts w:ascii="宋体" w:eastAsia="宋体" w:hAnsi="宋体" w:hint="eastAsia"/>
                <w:sz w:val="24"/>
                <w:szCs w:val="24"/>
                <w:u w:val="single"/>
              </w:rPr>
              <w:t>内蒙古民族大学</w:t>
            </w:r>
          </w:p>
        </w:tc>
      </w:tr>
      <w:tr w:rsidR="0015243B" w:rsidRPr="00866B0B" w:rsidTr="00EA7F66">
        <w:trPr>
          <w:trHeight w:val="315"/>
        </w:trPr>
        <w:tc>
          <w:tcPr>
            <w:tcW w:w="982" w:type="dxa"/>
            <w:vMerge/>
            <w:vAlign w:val="center"/>
          </w:tcPr>
          <w:p w:rsidR="0015243B" w:rsidRPr="001C42EA" w:rsidRDefault="0015243B" w:rsidP="000C5766">
            <w:pPr>
              <w:spacing w:beforeLines="50" w:before="156"/>
              <w:rPr>
                <w:rFonts w:ascii="宋体" w:eastAsia="宋体" w:hAnsi="宋体"/>
                <w:sz w:val="24"/>
                <w:szCs w:val="24"/>
              </w:rPr>
            </w:pPr>
          </w:p>
        </w:tc>
        <w:tc>
          <w:tcPr>
            <w:tcW w:w="7314" w:type="dxa"/>
            <w:gridSpan w:val="5"/>
            <w:vAlign w:val="center"/>
          </w:tcPr>
          <w:p w:rsidR="0015243B" w:rsidRDefault="0015243B" w:rsidP="000C5766">
            <w:pPr>
              <w:spacing w:beforeLines="50" w:before="156"/>
              <w:jc w:val="center"/>
              <w:rPr>
                <w:rFonts w:ascii="宋体" w:eastAsia="宋体" w:hAnsi="宋体"/>
                <w:sz w:val="24"/>
                <w:szCs w:val="24"/>
              </w:rPr>
            </w:pPr>
            <w:r w:rsidRPr="003173E1">
              <w:rPr>
                <w:rFonts w:ascii="宋体" w:eastAsia="宋体" w:hAnsi="宋体"/>
                <w:sz w:val="24"/>
                <w:szCs w:val="24"/>
              </w:rPr>
              <w:t>付款条件（进度和方式）</w:t>
            </w:r>
          </w:p>
        </w:tc>
      </w:tr>
      <w:tr w:rsidR="0015243B" w:rsidRPr="00866B0B" w:rsidTr="00D55B06">
        <w:trPr>
          <w:trHeight w:val="315"/>
        </w:trPr>
        <w:tc>
          <w:tcPr>
            <w:tcW w:w="982" w:type="dxa"/>
            <w:vMerge/>
            <w:vAlign w:val="center"/>
          </w:tcPr>
          <w:p w:rsidR="0015243B" w:rsidRPr="001C42EA" w:rsidRDefault="0015243B" w:rsidP="000C5766">
            <w:pPr>
              <w:spacing w:beforeLines="50" w:before="156"/>
              <w:rPr>
                <w:rFonts w:ascii="宋体" w:eastAsia="宋体" w:hAnsi="宋体"/>
                <w:sz w:val="24"/>
                <w:szCs w:val="24"/>
              </w:rPr>
            </w:pPr>
          </w:p>
        </w:tc>
        <w:tc>
          <w:tcPr>
            <w:tcW w:w="714" w:type="dxa"/>
            <w:vAlign w:val="center"/>
          </w:tcPr>
          <w:p w:rsidR="0015243B" w:rsidRPr="00D55B06" w:rsidRDefault="0015243B" w:rsidP="00D55B06">
            <w:pPr>
              <w:spacing w:beforeLines="50" w:before="156"/>
              <w:jc w:val="center"/>
              <w:rPr>
                <w:rFonts w:ascii="宋体" w:eastAsia="宋体" w:hAnsi="宋体"/>
                <w:b/>
                <w:sz w:val="24"/>
                <w:szCs w:val="24"/>
              </w:rPr>
            </w:pPr>
            <w:r w:rsidRPr="00D55B06">
              <w:rPr>
                <w:rFonts w:ascii="宋体" w:eastAsia="宋体" w:hAnsi="宋体" w:hint="eastAsia"/>
                <w:b/>
                <w:sz w:val="24"/>
                <w:szCs w:val="24"/>
              </w:rPr>
              <w:t>序号</w:t>
            </w:r>
          </w:p>
        </w:tc>
        <w:tc>
          <w:tcPr>
            <w:tcW w:w="1843" w:type="dxa"/>
            <w:gridSpan w:val="2"/>
            <w:vAlign w:val="center"/>
          </w:tcPr>
          <w:p w:rsidR="0015243B" w:rsidRPr="00D55B06" w:rsidRDefault="0015243B" w:rsidP="00D55B06">
            <w:pPr>
              <w:spacing w:beforeLines="50" w:before="156"/>
              <w:jc w:val="center"/>
              <w:rPr>
                <w:rFonts w:ascii="宋体" w:eastAsia="宋体" w:hAnsi="宋体"/>
                <w:b/>
                <w:sz w:val="24"/>
                <w:szCs w:val="24"/>
              </w:rPr>
            </w:pPr>
            <w:r w:rsidRPr="00D55B06">
              <w:rPr>
                <w:rFonts w:ascii="宋体" w:eastAsia="宋体" w:hAnsi="宋体" w:cs="宋体" w:hint="eastAsia"/>
                <w:b/>
                <w:sz w:val="24"/>
                <w:szCs w:val="24"/>
              </w:rPr>
              <w:t>付款比例（</w:t>
            </w:r>
            <w:r w:rsidRPr="00D55B06">
              <w:rPr>
                <w:rFonts w:ascii="宋体" w:eastAsia="宋体" w:hAnsi="宋体" w:cs="宋体"/>
                <w:b/>
                <w:sz w:val="24"/>
                <w:szCs w:val="24"/>
              </w:rPr>
              <w:t>%</w:t>
            </w:r>
            <w:r w:rsidRPr="00D55B06">
              <w:rPr>
                <w:rFonts w:ascii="宋体" w:eastAsia="宋体" w:hAnsi="宋体" w:cs="宋体" w:hint="eastAsia"/>
                <w:b/>
                <w:sz w:val="24"/>
                <w:szCs w:val="24"/>
              </w:rPr>
              <w:t>）</w:t>
            </w:r>
          </w:p>
        </w:tc>
        <w:tc>
          <w:tcPr>
            <w:tcW w:w="4757" w:type="dxa"/>
            <w:gridSpan w:val="2"/>
            <w:vAlign w:val="center"/>
          </w:tcPr>
          <w:p w:rsidR="0015243B" w:rsidRPr="00D55B06" w:rsidRDefault="0015243B" w:rsidP="00D55B06">
            <w:pPr>
              <w:spacing w:beforeLines="50" w:before="156"/>
              <w:jc w:val="center"/>
              <w:rPr>
                <w:rFonts w:ascii="宋体" w:eastAsia="宋体" w:hAnsi="宋体"/>
                <w:b/>
                <w:sz w:val="24"/>
                <w:szCs w:val="24"/>
              </w:rPr>
            </w:pPr>
            <w:r w:rsidRPr="00D55B06">
              <w:rPr>
                <w:rFonts w:ascii="宋体" w:eastAsia="宋体" w:hAnsi="宋体" w:cs="宋体" w:hint="eastAsia"/>
                <w:b/>
                <w:sz w:val="24"/>
                <w:szCs w:val="24"/>
              </w:rPr>
              <w:t>付款条件</w:t>
            </w:r>
          </w:p>
        </w:tc>
      </w:tr>
      <w:tr w:rsidR="0015243B" w:rsidRPr="00866B0B" w:rsidTr="00D55B06">
        <w:trPr>
          <w:trHeight w:val="315"/>
        </w:trPr>
        <w:tc>
          <w:tcPr>
            <w:tcW w:w="982" w:type="dxa"/>
            <w:vMerge/>
            <w:vAlign w:val="center"/>
          </w:tcPr>
          <w:p w:rsidR="0015243B" w:rsidRPr="001C42EA" w:rsidRDefault="0015243B" w:rsidP="000C5766">
            <w:pPr>
              <w:spacing w:beforeLines="50" w:before="156"/>
              <w:rPr>
                <w:rFonts w:ascii="宋体" w:eastAsia="宋体" w:hAnsi="宋体"/>
                <w:sz w:val="24"/>
                <w:szCs w:val="24"/>
              </w:rPr>
            </w:pPr>
          </w:p>
        </w:tc>
        <w:tc>
          <w:tcPr>
            <w:tcW w:w="714" w:type="dxa"/>
            <w:vAlign w:val="center"/>
          </w:tcPr>
          <w:p w:rsidR="0015243B" w:rsidRPr="00237779" w:rsidRDefault="0015243B" w:rsidP="00D55B06">
            <w:pPr>
              <w:spacing w:beforeLines="50" w:before="156"/>
              <w:jc w:val="center"/>
              <w:rPr>
                <w:rFonts w:ascii="宋体" w:eastAsia="宋体" w:hAnsi="宋体"/>
                <w:sz w:val="24"/>
                <w:szCs w:val="24"/>
              </w:rPr>
            </w:pPr>
            <w:r>
              <w:rPr>
                <w:rFonts w:ascii="宋体" w:eastAsia="宋体" w:hAnsi="宋体" w:hint="eastAsia"/>
                <w:sz w:val="24"/>
                <w:szCs w:val="24"/>
              </w:rPr>
              <w:t>1</w:t>
            </w:r>
          </w:p>
        </w:tc>
        <w:tc>
          <w:tcPr>
            <w:tcW w:w="1843" w:type="dxa"/>
            <w:gridSpan w:val="2"/>
            <w:vAlign w:val="center"/>
          </w:tcPr>
          <w:p w:rsidR="0015243B" w:rsidRPr="00237779" w:rsidRDefault="0015243B" w:rsidP="00D55B06">
            <w:pPr>
              <w:spacing w:beforeLines="50" w:before="156"/>
              <w:jc w:val="cente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0</w:t>
            </w:r>
          </w:p>
        </w:tc>
        <w:tc>
          <w:tcPr>
            <w:tcW w:w="4757" w:type="dxa"/>
            <w:gridSpan w:val="2"/>
            <w:vAlign w:val="center"/>
          </w:tcPr>
          <w:p w:rsidR="0015243B" w:rsidRDefault="0015243B" w:rsidP="000C5766">
            <w:pPr>
              <w:spacing w:beforeLines="50" w:before="156"/>
              <w:rPr>
                <w:rFonts w:ascii="宋体" w:eastAsia="宋体" w:hAnsi="宋体"/>
                <w:sz w:val="24"/>
                <w:szCs w:val="24"/>
              </w:rPr>
            </w:pPr>
            <w:r w:rsidRPr="00DC6F8B">
              <w:rPr>
                <w:rFonts w:ascii="宋体" w:eastAsia="宋体" w:hAnsi="宋体" w:cs="宋体" w:hint="eastAsia"/>
                <w:sz w:val="24"/>
                <w:szCs w:val="24"/>
              </w:rPr>
              <w:t>货物验收合格后，在履约保证金转为质保金</w:t>
            </w:r>
            <w:r>
              <w:rPr>
                <w:rFonts w:ascii="宋体" w:eastAsia="宋体" w:hAnsi="宋体" w:cs="宋体" w:hint="eastAsia"/>
                <w:sz w:val="24"/>
                <w:szCs w:val="24"/>
              </w:rPr>
              <w:t>的情况下</w:t>
            </w:r>
          </w:p>
        </w:tc>
      </w:tr>
      <w:tr w:rsidR="0015243B" w:rsidRPr="00866B0B" w:rsidTr="00D55B06">
        <w:trPr>
          <w:trHeight w:val="315"/>
        </w:trPr>
        <w:tc>
          <w:tcPr>
            <w:tcW w:w="982" w:type="dxa"/>
            <w:vMerge/>
            <w:vAlign w:val="center"/>
          </w:tcPr>
          <w:p w:rsidR="0015243B" w:rsidRPr="001C42EA" w:rsidRDefault="0015243B" w:rsidP="000C5766">
            <w:pPr>
              <w:spacing w:beforeLines="50" w:before="156"/>
              <w:rPr>
                <w:rFonts w:ascii="宋体" w:eastAsia="宋体" w:hAnsi="宋体"/>
                <w:sz w:val="24"/>
                <w:szCs w:val="24"/>
              </w:rPr>
            </w:pPr>
          </w:p>
        </w:tc>
        <w:tc>
          <w:tcPr>
            <w:tcW w:w="714" w:type="dxa"/>
            <w:vAlign w:val="center"/>
          </w:tcPr>
          <w:p w:rsidR="0015243B" w:rsidRDefault="0015243B" w:rsidP="00D55B06">
            <w:pPr>
              <w:spacing w:beforeLines="50" w:before="156"/>
              <w:jc w:val="center"/>
              <w:rPr>
                <w:rFonts w:ascii="宋体" w:eastAsia="宋体" w:hAnsi="宋体"/>
                <w:sz w:val="24"/>
                <w:szCs w:val="24"/>
              </w:rPr>
            </w:pPr>
            <w:r>
              <w:rPr>
                <w:rFonts w:ascii="宋体" w:eastAsia="宋体" w:hAnsi="宋体" w:hint="eastAsia"/>
                <w:sz w:val="24"/>
                <w:szCs w:val="24"/>
              </w:rPr>
              <w:t>2</w:t>
            </w:r>
          </w:p>
        </w:tc>
        <w:tc>
          <w:tcPr>
            <w:tcW w:w="1843" w:type="dxa"/>
            <w:gridSpan w:val="2"/>
            <w:vAlign w:val="center"/>
          </w:tcPr>
          <w:p w:rsidR="0015243B" w:rsidRDefault="0015243B" w:rsidP="00D55B06">
            <w:pPr>
              <w:spacing w:beforeLines="50" w:before="156"/>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w:t>
            </w:r>
          </w:p>
        </w:tc>
        <w:tc>
          <w:tcPr>
            <w:tcW w:w="4757" w:type="dxa"/>
            <w:gridSpan w:val="2"/>
            <w:vAlign w:val="center"/>
          </w:tcPr>
          <w:p w:rsidR="0015243B" w:rsidRDefault="0015243B" w:rsidP="000C5766">
            <w:pPr>
              <w:spacing w:beforeLines="50" w:before="156"/>
              <w:rPr>
                <w:rFonts w:ascii="宋体" w:eastAsia="宋体" w:hAnsi="宋体"/>
                <w:sz w:val="24"/>
                <w:szCs w:val="24"/>
              </w:rPr>
            </w:pPr>
            <w:r w:rsidRPr="00DC6F8B">
              <w:rPr>
                <w:rFonts w:ascii="宋体" w:eastAsia="宋体" w:hAnsi="宋体" w:cs="宋体" w:hint="eastAsia"/>
                <w:sz w:val="24"/>
                <w:szCs w:val="24"/>
              </w:rPr>
              <w:t>验收合格一年后无质量和服务问题</w:t>
            </w:r>
          </w:p>
        </w:tc>
      </w:tr>
      <w:tr w:rsidR="0015243B" w:rsidRPr="00866B0B" w:rsidTr="00D55B06">
        <w:trPr>
          <w:trHeight w:val="315"/>
        </w:trPr>
        <w:tc>
          <w:tcPr>
            <w:tcW w:w="982" w:type="dxa"/>
            <w:vMerge/>
            <w:vAlign w:val="center"/>
          </w:tcPr>
          <w:p w:rsidR="0015243B" w:rsidRPr="001C42EA" w:rsidRDefault="0015243B" w:rsidP="000C5766">
            <w:pPr>
              <w:spacing w:beforeLines="50" w:before="156"/>
              <w:rPr>
                <w:rFonts w:ascii="宋体" w:eastAsia="宋体" w:hAnsi="宋体"/>
                <w:sz w:val="24"/>
                <w:szCs w:val="24"/>
              </w:rPr>
            </w:pPr>
          </w:p>
        </w:tc>
        <w:tc>
          <w:tcPr>
            <w:tcW w:w="714" w:type="dxa"/>
            <w:vAlign w:val="center"/>
          </w:tcPr>
          <w:p w:rsidR="0015243B" w:rsidRDefault="0015243B" w:rsidP="00D55B06">
            <w:pPr>
              <w:spacing w:beforeLines="50" w:before="156"/>
              <w:jc w:val="center"/>
              <w:rPr>
                <w:rFonts w:ascii="宋体" w:eastAsia="宋体" w:hAnsi="宋体"/>
                <w:sz w:val="24"/>
                <w:szCs w:val="24"/>
              </w:rPr>
            </w:pPr>
            <w:r>
              <w:rPr>
                <w:rFonts w:ascii="宋体" w:eastAsia="宋体" w:hAnsi="宋体" w:hint="eastAsia"/>
                <w:sz w:val="24"/>
                <w:szCs w:val="24"/>
              </w:rPr>
              <w:t>3</w:t>
            </w:r>
          </w:p>
        </w:tc>
        <w:tc>
          <w:tcPr>
            <w:tcW w:w="1843" w:type="dxa"/>
            <w:gridSpan w:val="2"/>
            <w:vAlign w:val="center"/>
          </w:tcPr>
          <w:p w:rsidR="0015243B" w:rsidRDefault="0015243B" w:rsidP="00D55B06">
            <w:pPr>
              <w:spacing w:beforeLines="50" w:before="156"/>
              <w:jc w:val="center"/>
              <w:rPr>
                <w:rFonts w:ascii="宋体" w:eastAsia="宋体" w:hAnsi="宋体"/>
                <w:sz w:val="24"/>
                <w:szCs w:val="24"/>
              </w:rPr>
            </w:pPr>
          </w:p>
        </w:tc>
        <w:tc>
          <w:tcPr>
            <w:tcW w:w="4757" w:type="dxa"/>
            <w:gridSpan w:val="2"/>
            <w:vAlign w:val="center"/>
          </w:tcPr>
          <w:p w:rsidR="0015243B" w:rsidRDefault="0015243B" w:rsidP="000C5766">
            <w:pPr>
              <w:spacing w:beforeLines="50" w:before="156"/>
              <w:rPr>
                <w:rFonts w:ascii="宋体" w:eastAsia="宋体" w:hAnsi="宋体"/>
                <w:sz w:val="24"/>
                <w:szCs w:val="24"/>
              </w:rPr>
            </w:pPr>
          </w:p>
        </w:tc>
      </w:tr>
      <w:tr w:rsidR="0015243B" w:rsidRPr="00866B0B" w:rsidTr="00795FD3">
        <w:trPr>
          <w:trHeight w:val="841"/>
        </w:trPr>
        <w:tc>
          <w:tcPr>
            <w:tcW w:w="982" w:type="dxa"/>
            <w:vMerge/>
            <w:vAlign w:val="center"/>
          </w:tcPr>
          <w:p w:rsidR="0015243B" w:rsidRPr="001C42EA" w:rsidRDefault="0015243B" w:rsidP="000C5766">
            <w:pPr>
              <w:spacing w:beforeLines="50" w:before="156"/>
              <w:rPr>
                <w:rFonts w:ascii="宋体" w:eastAsia="宋体" w:hAnsi="宋体"/>
                <w:sz w:val="24"/>
                <w:szCs w:val="24"/>
              </w:rPr>
            </w:pPr>
          </w:p>
        </w:tc>
        <w:tc>
          <w:tcPr>
            <w:tcW w:w="1990" w:type="dxa"/>
            <w:gridSpan w:val="2"/>
            <w:vAlign w:val="center"/>
          </w:tcPr>
          <w:p w:rsidR="0015243B" w:rsidRDefault="0015243B" w:rsidP="000C5766">
            <w:pPr>
              <w:spacing w:beforeLines="50" w:before="156"/>
              <w:rPr>
                <w:rFonts w:ascii="宋体" w:eastAsia="宋体" w:hAnsi="宋体"/>
                <w:sz w:val="24"/>
                <w:szCs w:val="24"/>
              </w:rPr>
            </w:pPr>
            <w:r w:rsidRPr="003173E1">
              <w:rPr>
                <w:rFonts w:ascii="宋体" w:eastAsia="宋体" w:hAnsi="宋体"/>
                <w:sz w:val="24"/>
                <w:szCs w:val="24"/>
              </w:rPr>
              <w:t>售后服务要求</w:t>
            </w:r>
            <w:r>
              <w:rPr>
                <w:rFonts w:ascii="宋体" w:eastAsia="宋体" w:hAnsi="宋体" w:hint="eastAsia"/>
                <w:sz w:val="24"/>
                <w:szCs w:val="24"/>
              </w:rPr>
              <w:t>：</w:t>
            </w:r>
          </w:p>
        </w:tc>
        <w:tc>
          <w:tcPr>
            <w:tcW w:w="5324" w:type="dxa"/>
            <w:gridSpan w:val="3"/>
          </w:tcPr>
          <w:p w:rsidR="00756385" w:rsidRDefault="00756385" w:rsidP="00795FD3">
            <w:pPr>
              <w:spacing w:beforeLines="50" w:before="156"/>
              <w:rPr>
                <w:rFonts w:ascii="宋体" w:eastAsia="宋体" w:hAnsi="宋体"/>
                <w:sz w:val="24"/>
                <w:szCs w:val="24"/>
              </w:rPr>
            </w:pPr>
            <w:r w:rsidRPr="00D17B94">
              <w:rPr>
                <w:rFonts w:ascii="宋体" w:eastAsia="宋体" w:hAnsi="宋体" w:hint="eastAsia"/>
                <w:i/>
                <w:color w:val="FF0000"/>
                <w:sz w:val="24"/>
                <w:szCs w:val="24"/>
              </w:rPr>
              <w:t>内容自拟，以下仅供参考</w:t>
            </w:r>
          </w:p>
          <w:p w:rsidR="00795FD3" w:rsidRPr="00795FD3" w:rsidRDefault="00795FD3" w:rsidP="00795FD3">
            <w:pPr>
              <w:spacing w:beforeLines="50" w:before="156"/>
              <w:rPr>
                <w:rFonts w:ascii="宋体" w:eastAsia="宋体" w:hAnsi="宋体"/>
                <w:sz w:val="24"/>
                <w:szCs w:val="24"/>
              </w:rPr>
            </w:pPr>
            <w:r w:rsidRPr="00795FD3">
              <w:rPr>
                <w:rFonts w:ascii="宋体" w:eastAsia="宋体" w:hAnsi="宋体" w:hint="eastAsia"/>
                <w:sz w:val="24"/>
                <w:szCs w:val="24"/>
              </w:rPr>
              <w:t>（</w:t>
            </w:r>
            <w:r w:rsidRPr="00795FD3">
              <w:rPr>
                <w:rFonts w:ascii="宋体" w:eastAsia="宋体" w:hAnsi="宋体"/>
                <w:sz w:val="24"/>
                <w:szCs w:val="24"/>
              </w:rPr>
              <w:t>1）质保期：不少于1年。</w:t>
            </w:r>
          </w:p>
          <w:p w:rsidR="00795FD3" w:rsidRPr="00795FD3" w:rsidRDefault="00795FD3" w:rsidP="00795FD3">
            <w:pPr>
              <w:spacing w:beforeLines="50" w:before="156"/>
              <w:rPr>
                <w:rFonts w:ascii="宋体" w:eastAsia="宋体" w:hAnsi="宋体"/>
                <w:sz w:val="24"/>
                <w:szCs w:val="24"/>
              </w:rPr>
            </w:pPr>
            <w:r w:rsidRPr="00795FD3">
              <w:rPr>
                <w:rFonts w:ascii="宋体" w:eastAsia="宋体" w:hAnsi="宋体" w:hint="eastAsia"/>
                <w:sz w:val="24"/>
                <w:szCs w:val="24"/>
              </w:rPr>
              <w:t>（</w:t>
            </w:r>
            <w:r w:rsidRPr="00795FD3">
              <w:rPr>
                <w:rFonts w:ascii="宋体" w:eastAsia="宋体" w:hAnsi="宋体"/>
                <w:sz w:val="24"/>
                <w:szCs w:val="24"/>
              </w:rPr>
              <w:t>2）供应商应有完善的技术支持与服务体系，专人负责与采购人联系售后服务事宣，配置必要的售后机构、具有专门固定的售后服务电话。</w:t>
            </w:r>
          </w:p>
          <w:p w:rsidR="00795FD3" w:rsidRPr="00795FD3" w:rsidRDefault="00795FD3" w:rsidP="00795FD3">
            <w:pPr>
              <w:spacing w:beforeLines="50" w:before="156"/>
              <w:rPr>
                <w:rFonts w:ascii="宋体" w:eastAsia="宋体" w:hAnsi="宋体"/>
                <w:sz w:val="24"/>
                <w:szCs w:val="24"/>
              </w:rPr>
            </w:pPr>
            <w:r w:rsidRPr="00795FD3">
              <w:rPr>
                <w:rFonts w:ascii="宋体" w:eastAsia="宋体" w:hAnsi="宋体" w:hint="eastAsia"/>
                <w:sz w:val="24"/>
                <w:szCs w:val="24"/>
              </w:rPr>
              <w:t>（</w:t>
            </w:r>
            <w:r w:rsidRPr="00795FD3">
              <w:rPr>
                <w:rFonts w:ascii="宋体" w:eastAsia="宋体" w:hAnsi="宋体"/>
                <w:sz w:val="24"/>
                <w:szCs w:val="24"/>
              </w:rPr>
              <w:t>3）供应商针对本项目向采购人提供免费培训服务，培训内容包括系统的性能、原理、操作、保养和维护等内容，达到采购人可独立使用，并在培训后免费提供技术咨询服务。</w:t>
            </w:r>
          </w:p>
          <w:p w:rsidR="00795FD3" w:rsidRPr="00795FD3" w:rsidRDefault="00795FD3" w:rsidP="00795FD3">
            <w:pPr>
              <w:spacing w:beforeLines="50" w:before="156"/>
              <w:rPr>
                <w:rFonts w:ascii="宋体" w:eastAsia="宋体" w:hAnsi="宋体"/>
                <w:sz w:val="24"/>
                <w:szCs w:val="24"/>
              </w:rPr>
            </w:pPr>
            <w:r w:rsidRPr="00795FD3">
              <w:rPr>
                <w:rFonts w:ascii="宋体" w:eastAsia="宋体" w:hAnsi="宋体" w:hint="eastAsia"/>
                <w:sz w:val="24"/>
                <w:szCs w:val="24"/>
              </w:rPr>
              <w:t>（</w:t>
            </w:r>
            <w:r w:rsidRPr="00795FD3">
              <w:rPr>
                <w:rFonts w:ascii="宋体" w:eastAsia="宋体" w:hAnsi="宋体"/>
                <w:sz w:val="24"/>
                <w:szCs w:val="24"/>
              </w:rPr>
              <w:t>4）在质保期内设备出现质量问题，供应商应在接到通知后2个工作日内完成更换。</w:t>
            </w:r>
          </w:p>
          <w:p w:rsidR="00795FD3" w:rsidRPr="00795FD3" w:rsidRDefault="00795FD3" w:rsidP="00795FD3">
            <w:pPr>
              <w:spacing w:beforeLines="50" w:before="156"/>
              <w:rPr>
                <w:rFonts w:ascii="宋体" w:eastAsia="宋体" w:hAnsi="宋体"/>
                <w:sz w:val="24"/>
                <w:szCs w:val="24"/>
              </w:rPr>
            </w:pPr>
            <w:r w:rsidRPr="00795FD3">
              <w:rPr>
                <w:rFonts w:ascii="宋体" w:eastAsia="宋体" w:hAnsi="宋体" w:hint="eastAsia"/>
                <w:sz w:val="24"/>
                <w:szCs w:val="24"/>
              </w:rPr>
              <w:t>（</w:t>
            </w:r>
            <w:r w:rsidRPr="00795FD3">
              <w:rPr>
                <w:rFonts w:ascii="宋体" w:eastAsia="宋体" w:hAnsi="宋体"/>
                <w:sz w:val="24"/>
                <w:szCs w:val="24"/>
              </w:rPr>
              <w:t>5）质保期内供应商负责所有因设备质量问题而产生的费用，所有服务免费。质保期满前一个月，供应商免费负责一次全面的检查、维护。若采购人遇故障后求援，需要保证l～2小时内有专人回复。若维修电话不能解决故障，即使有特殊情况，需要保证在2～3个工作日内到现场处理。供应商按市场平均价打折提供各相应零配件消耗性材料，并进行安装或补充。</w:t>
            </w:r>
          </w:p>
          <w:p w:rsidR="00795FD3" w:rsidRPr="00795FD3" w:rsidRDefault="00795FD3" w:rsidP="00795FD3">
            <w:pPr>
              <w:spacing w:beforeLines="50" w:before="156"/>
              <w:rPr>
                <w:rFonts w:ascii="宋体" w:eastAsia="宋体" w:hAnsi="宋体"/>
                <w:sz w:val="24"/>
                <w:szCs w:val="24"/>
              </w:rPr>
            </w:pPr>
            <w:r w:rsidRPr="00795FD3">
              <w:rPr>
                <w:rFonts w:ascii="宋体" w:eastAsia="宋体" w:hAnsi="宋体" w:hint="eastAsia"/>
                <w:sz w:val="24"/>
                <w:szCs w:val="24"/>
              </w:rPr>
              <w:t>（</w:t>
            </w:r>
            <w:r w:rsidRPr="00795FD3">
              <w:rPr>
                <w:rFonts w:ascii="宋体" w:eastAsia="宋体" w:hAnsi="宋体"/>
                <w:sz w:val="24"/>
                <w:szCs w:val="24"/>
              </w:rPr>
              <w:t>6）质保期内，供应商保证每年巡视维护设备不低于2次，每年对设备免费进行2次保养和安全检测。若出现质量问题和系统故障，由供应商免费提供维修、更换或升级发生故障的设备、产品。</w:t>
            </w:r>
          </w:p>
          <w:p w:rsidR="0015243B" w:rsidRDefault="00795FD3" w:rsidP="00795FD3">
            <w:pPr>
              <w:spacing w:beforeLines="50" w:before="156"/>
              <w:rPr>
                <w:rFonts w:ascii="宋体" w:eastAsia="宋体" w:hAnsi="宋体"/>
                <w:sz w:val="24"/>
                <w:szCs w:val="24"/>
              </w:rPr>
            </w:pPr>
            <w:r w:rsidRPr="00795FD3">
              <w:rPr>
                <w:rFonts w:ascii="宋体" w:eastAsia="宋体" w:hAnsi="宋体" w:hint="eastAsia"/>
                <w:sz w:val="24"/>
                <w:szCs w:val="24"/>
              </w:rPr>
              <w:t>（</w:t>
            </w:r>
            <w:r w:rsidRPr="00795FD3">
              <w:rPr>
                <w:rFonts w:ascii="宋体" w:eastAsia="宋体" w:hAnsi="宋体"/>
                <w:sz w:val="24"/>
                <w:szCs w:val="24"/>
              </w:rPr>
              <w:t>7）保修期不少于3年，质保期届满后，设备非因采购人过错出现质量问题，供应商仍应按前款约定上门维修或更换，采购人承担材料费，其他费</w:t>
            </w:r>
            <w:r w:rsidRPr="00795FD3">
              <w:rPr>
                <w:rFonts w:ascii="宋体" w:eastAsia="宋体" w:hAnsi="宋体"/>
                <w:sz w:val="24"/>
                <w:szCs w:val="24"/>
              </w:rPr>
              <w:lastRenderedPageBreak/>
              <w:t>用由供应商承担。其他未描述保修细节按照供应商和制造厂商相关文件执行。</w:t>
            </w:r>
          </w:p>
        </w:tc>
      </w:tr>
      <w:tr w:rsidR="0015243B" w:rsidRPr="00866B0B" w:rsidTr="00795FD3">
        <w:trPr>
          <w:trHeight w:val="315"/>
        </w:trPr>
        <w:tc>
          <w:tcPr>
            <w:tcW w:w="982" w:type="dxa"/>
            <w:vMerge/>
            <w:vAlign w:val="center"/>
          </w:tcPr>
          <w:p w:rsidR="0015243B" w:rsidRPr="001C42EA" w:rsidRDefault="0015243B" w:rsidP="000C5766">
            <w:pPr>
              <w:spacing w:beforeLines="50" w:before="156"/>
              <w:rPr>
                <w:rFonts w:ascii="宋体" w:eastAsia="宋体" w:hAnsi="宋体"/>
                <w:sz w:val="24"/>
                <w:szCs w:val="24"/>
              </w:rPr>
            </w:pPr>
          </w:p>
        </w:tc>
        <w:tc>
          <w:tcPr>
            <w:tcW w:w="1990" w:type="dxa"/>
            <w:gridSpan w:val="2"/>
            <w:vAlign w:val="center"/>
          </w:tcPr>
          <w:p w:rsidR="0015243B" w:rsidRDefault="0015243B" w:rsidP="000C5766">
            <w:pPr>
              <w:spacing w:beforeLines="50" w:before="156"/>
              <w:rPr>
                <w:rFonts w:ascii="宋体" w:eastAsia="宋体" w:hAnsi="宋体"/>
                <w:sz w:val="24"/>
                <w:szCs w:val="24"/>
              </w:rPr>
            </w:pPr>
            <w:r w:rsidRPr="003173E1">
              <w:rPr>
                <w:rFonts w:ascii="宋体" w:eastAsia="宋体" w:hAnsi="宋体"/>
                <w:sz w:val="24"/>
                <w:szCs w:val="24"/>
              </w:rPr>
              <w:t>其他商务要求（包装和运输、保险等）</w:t>
            </w:r>
            <w:r w:rsidRPr="00C63C9C">
              <w:rPr>
                <w:rFonts w:ascii="宋体" w:eastAsia="宋体" w:hAnsi="宋体" w:hint="eastAsia"/>
                <w:sz w:val="24"/>
                <w:szCs w:val="24"/>
              </w:rPr>
              <w:t>：</w:t>
            </w:r>
          </w:p>
        </w:tc>
        <w:tc>
          <w:tcPr>
            <w:tcW w:w="5324" w:type="dxa"/>
            <w:gridSpan w:val="3"/>
          </w:tcPr>
          <w:p w:rsidR="00795FD3" w:rsidRPr="00795FD3" w:rsidRDefault="00795FD3" w:rsidP="00795FD3">
            <w:pPr>
              <w:spacing w:beforeLines="50" w:before="156"/>
              <w:rPr>
                <w:rFonts w:ascii="宋体" w:eastAsia="宋体" w:hAnsi="宋体"/>
                <w:sz w:val="24"/>
                <w:szCs w:val="24"/>
              </w:rPr>
            </w:pPr>
            <w:r w:rsidRPr="00795FD3">
              <w:rPr>
                <w:rFonts w:ascii="宋体" w:eastAsia="宋体" w:hAnsi="宋体" w:hint="eastAsia"/>
                <w:sz w:val="24"/>
                <w:szCs w:val="24"/>
              </w:rPr>
              <w:t>（</w:t>
            </w:r>
            <w:r w:rsidRPr="00795FD3">
              <w:rPr>
                <w:rFonts w:ascii="宋体" w:eastAsia="宋体" w:hAnsi="宋体"/>
                <w:sz w:val="24"/>
                <w:szCs w:val="24"/>
              </w:rPr>
              <w:t>1）包装要求：本项目涉及的所有货物的包装要求严格按照财政部等三部门联合印发的《商品包装和快递包装政府采购需求标准（试行）》（财办库〔2020〕123号)中《商品包装政府采购需求标准（试行）》及&lt;快递包装政府采购需求标准（试行）</w:t>
            </w:r>
            <w:proofErr w:type="gramStart"/>
            <w:r w:rsidRPr="00795FD3">
              <w:rPr>
                <w:rFonts w:ascii="宋体" w:eastAsia="宋体" w:hAnsi="宋体"/>
                <w:sz w:val="24"/>
                <w:szCs w:val="24"/>
              </w:rPr>
              <w:t>》</w:t>
            </w:r>
            <w:proofErr w:type="gramEnd"/>
            <w:r w:rsidRPr="00795FD3">
              <w:rPr>
                <w:rFonts w:ascii="宋体" w:eastAsia="宋体" w:hAnsi="宋体"/>
                <w:sz w:val="24"/>
                <w:szCs w:val="24"/>
              </w:rPr>
              <w:t>规定的要求，并在货物到场时对包装情况进行检查。</w:t>
            </w:r>
          </w:p>
          <w:p w:rsidR="0015243B" w:rsidRDefault="00795FD3" w:rsidP="00795FD3">
            <w:pPr>
              <w:spacing w:beforeLines="50" w:before="156"/>
              <w:rPr>
                <w:rFonts w:ascii="宋体" w:eastAsia="宋体" w:hAnsi="宋体"/>
                <w:sz w:val="24"/>
                <w:szCs w:val="24"/>
              </w:rPr>
            </w:pPr>
            <w:r w:rsidRPr="00795FD3">
              <w:rPr>
                <w:rFonts w:ascii="宋体" w:eastAsia="宋体" w:hAnsi="宋体" w:hint="eastAsia"/>
                <w:sz w:val="24"/>
                <w:szCs w:val="24"/>
              </w:rPr>
              <w:t>（</w:t>
            </w:r>
            <w:r w:rsidRPr="00795FD3">
              <w:rPr>
                <w:rFonts w:ascii="宋体" w:eastAsia="宋体" w:hAnsi="宋体"/>
                <w:sz w:val="24"/>
                <w:szCs w:val="24"/>
              </w:rPr>
              <w:t>2）运输要求：货物运输的车辆及人员应符合《中华人民共和国道路运输条例》及国家相关要求，货物到达采购人指定地点前，供应商应提前一个工作日与采购人确定具体的送货时间段：货物到场后，供应商自行组织人员对货物进行装卸，严格执行国家相关运输标准，不得违章作业：供应商应保证装卸现场的场地清洁，避免有毒有害物质破坏环境：货物运输完成后，由采购人派专人对货物数量及包装等情况进行签收记录。</w:t>
            </w:r>
          </w:p>
        </w:tc>
      </w:tr>
      <w:tr w:rsidR="0015243B" w:rsidRPr="00866B0B" w:rsidTr="00EA7F66">
        <w:trPr>
          <w:trHeight w:val="315"/>
        </w:trPr>
        <w:tc>
          <w:tcPr>
            <w:tcW w:w="982" w:type="dxa"/>
            <w:vMerge w:val="restart"/>
            <w:vAlign w:val="center"/>
          </w:tcPr>
          <w:p w:rsidR="0015243B" w:rsidRPr="001C42EA" w:rsidRDefault="0015243B" w:rsidP="000C5766">
            <w:pPr>
              <w:spacing w:beforeLines="50" w:before="156"/>
              <w:rPr>
                <w:rFonts w:ascii="宋体" w:eastAsia="宋体" w:hAnsi="宋体"/>
                <w:sz w:val="24"/>
                <w:szCs w:val="24"/>
              </w:rPr>
            </w:pPr>
            <w:r w:rsidRPr="003173E1">
              <w:rPr>
                <w:rFonts w:ascii="宋体" w:eastAsia="宋体" w:hAnsi="宋体" w:hint="eastAsia"/>
                <w:sz w:val="24"/>
                <w:szCs w:val="24"/>
              </w:rPr>
              <w:t>采购项目的其他要求</w:t>
            </w:r>
            <w:r>
              <w:rPr>
                <w:rFonts w:ascii="宋体" w:eastAsia="宋体" w:hAnsi="宋体" w:hint="eastAsia"/>
                <w:sz w:val="24"/>
                <w:szCs w:val="24"/>
              </w:rPr>
              <w:t>：</w:t>
            </w:r>
          </w:p>
        </w:tc>
        <w:tc>
          <w:tcPr>
            <w:tcW w:w="1990" w:type="dxa"/>
            <w:gridSpan w:val="2"/>
            <w:vAlign w:val="center"/>
          </w:tcPr>
          <w:p w:rsidR="0015243B" w:rsidRDefault="0015243B" w:rsidP="000C5766">
            <w:pPr>
              <w:spacing w:beforeLines="50" w:before="156"/>
              <w:rPr>
                <w:rFonts w:ascii="宋体" w:eastAsia="宋体" w:hAnsi="宋体"/>
                <w:sz w:val="24"/>
                <w:szCs w:val="24"/>
              </w:rPr>
            </w:pPr>
            <w:r w:rsidRPr="00415F43">
              <w:rPr>
                <w:rFonts w:ascii="宋体" w:eastAsia="宋体" w:hAnsi="宋体" w:hint="eastAsia"/>
                <w:sz w:val="24"/>
                <w:szCs w:val="24"/>
              </w:rPr>
              <w:t>采购标的需执行的国家相关标准、行业标准、地方标准或者其他标准、规范</w:t>
            </w:r>
          </w:p>
        </w:tc>
        <w:tc>
          <w:tcPr>
            <w:tcW w:w="5324" w:type="dxa"/>
            <w:gridSpan w:val="3"/>
            <w:vAlign w:val="center"/>
          </w:tcPr>
          <w:p w:rsidR="0015243B" w:rsidRPr="009B6BBA" w:rsidRDefault="0015243B" w:rsidP="000C5766">
            <w:pPr>
              <w:spacing w:beforeLines="50" w:before="156"/>
              <w:rPr>
                <w:rFonts w:ascii="宋体" w:eastAsia="宋体" w:hAnsi="宋体"/>
                <w:b/>
                <w:szCs w:val="21"/>
              </w:rPr>
            </w:pPr>
            <w:r w:rsidRPr="009B6BBA">
              <w:rPr>
                <w:rFonts w:ascii="宋体" w:eastAsia="宋体" w:hAnsi="宋体" w:hint="eastAsia"/>
                <w:b/>
                <w:szCs w:val="21"/>
              </w:rPr>
              <w:t>说明：采购需求可以直接引用相关国家标准、行业标准、地方标准等标准、规范，也可以根据项目目标提出更高的技术要求。</w:t>
            </w:r>
          </w:p>
          <w:p w:rsidR="0015243B" w:rsidRPr="009B6BBA"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国家强制标准要求：</w:t>
            </w:r>
            <w:r w:rsidRPr="00795FD3">
              <w:rPr>
                <w:rFonts w:ascii="宋体" w:eastAsia="宋体" w:hAnsi="宋体"/>
                <w:sz w:val="24"/>
                <w:szCs w:val="24"/>
                <w:u w:val="single"/>
              </w:rPr>
              <w:t xml:space="preserve">                     </w:t>
            </w:r>
          </w:p>
          <w:p w:rsidR="0015243B" w:rsidRPr="009B6BBA"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其它标准：</w:t>
            </w:r>
            <w:r w:rsidR="00795FD3" w:rsidRPr="00795FD3">
              <w:rPr>
                <w:rFonts w:ascii="宋体" w:eastAsia="宋体" w:hAnsi="宋体"/>
                <w:sz w:val="24"/>
                <w:szCs w:val="24"/>
                <w:u w:val="single"/>
              </w:rPr>
              <w:t xml:space="preserve">                     </w:t>
            </w:r>
          </w:p>
        </w:tc>
      </w:tr>
      <w:tr w:rsidR="0015243B" w:rsidRPr="00866B0B" w:rsidTr="00EA7F66">
        <w:trPr>
          <w:trHeight w:val="315"/>
        </w:trPr>
        <w:tc>
          <w:tcPr>
            <w:tcW w:w="982" w:type="dxa"/>
            <w:vMerge/>
            <w:vAlign w:val="center"/>
          </w:tcPr>
          <w:p w:rsidR="0015243B" w:rsidRPr="003173E1" w:rsidRDefault="0015243B" w:rsidP="000C5766">
            <w:pPr>
              <w:spacing w:beforeLines="50" w:before="156"/>
              <w:rPr>
                <w:rFonts w:ascii="宋体" w:eastAsia="宋体" w:hAnsi="宋体"/>
                <w:sz w:val="24"/>
                <w:szCs w:val="24"/>
              </w:rPr>
            </w:pPr>
          </w:p>
        </w:tc>
        <w:tc>
          <w:tcPr>
            <w:tcW w:w="1990" w:type="dxa"/>
            <w:gridSpan w:val="2"/>
            <w:vAlign w:val="center"/>
          </w:tcPr>
          <w:p w:rsidR="0015243B"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是否需要进行现场勘查：</w:t>
            </w:r>
          </w:p>
        </w:tc>
        <w:tc>
          <w:tcPr>
            <w:tcW w:w="5324" w:type="dxa"/>
            <w:gridSpan w:val="3"/>
            <w:vAlign w:val="center"/>
          </w:tcPr>
          <w:p w:rsidR="0015243B" w:rsidRPr="009B6BBA"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□是</w:t>
            </w:r>
            <w:r w:rsidRPr="009B6BBA">
              <w:rPr>
                <w:rFonts w:ascii="宋体" w:eastAsia="宋体" w:hAnsi="宋体"/>
                <w:sz w:val="24"/>
                <w:szCs w:val="24"/>
              </w:rPr>
              <w:t xml:space="preserve"> □否</w:t>
            </w:r>
          </w:p>
          <w:p w:rsidR="0015243B" w:rsidRPr="009B6BBA"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勘查地点：</w:t>
            </w:r>
            <w:r w:rsidR="00756385" w:rsidRPr="00795FD3">
              <w:rPr>
                <w:rFonts w:ascii="宋体" w:eastAsia="宋体" w:hAnsi="宋体"/>
                <w:sz w:val="24"/>
                <w:szCs w:val="24"/>
                <w:u w:val="single"/>
              </w:rPr>
              <w:t xml:space="preserve">                     </w:t>
            </w:r>
          </w:p>
          <w:p w:rsidR="0015243B" w:rsidRPr="009B6BBA"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联系人：</w:t>
            </w:r>
            <w:r w:rsidRPr="00EA7F66">
              <w:rPr>
                <w:rFonts w:ascii="宋体" w:eastAsia="宋体" w:hAnsi="宋体"/>
                <w:sz w:val="24"/>
                <w:szCs w:val="24"/>
                <w:u w:val="single"/>
              </w:rPr>
              <w:t xml:space="preserve">         </w:t>
            </w:r>
            <w:r w:rsidRPr="009B6BBA">
              <w:rPr>
                <w:rFonts w:ascii="宋体" w:eastAsia="宋体" w:hAnsi="宋体"/>
                <w:sz w:val="24"/>
                <w:szCs w:val="24"/>
              </w:rPr>
              <w:t>联系电话：</w:t>
            </w:r>
            <w:r w:rsidRPr="00EA7F66">
              <w:rPr>
                <w:rFonts w:ascii="宋体" w:eastAsia="宋体" w:hAnsi="宋体"/>
                <w:sz w:val="24"/>
                <w:szCs w:val="24"/>
                <w:u w:val="single"/>
              </w:rPr>
              <w:t xml:space="preserve"> </w:t>
            </w:r>
            <w:r w:rsidR="00756385">
              <w:rPr>
                <w:rFonts w:ascii="宋体" w:eastAsia="宋体" w:hAnsi="宋体"/>
                <w:sz w:val="24"/>
                <w:szCs w:val="24"/>
                <w:u w:val="single"/>
              </w:rPr>
              <w:t xml:space="preserve">      </w:t>
            </w:r>
            <w:r w:rsidRPr="00EA7F66">
              <w:rPr>
                <w:rFonts w:ascii="宋体" w:eastAsia="宋体" w:hAnsi="宋体"/>
                <w:sz w:val="24"/>
                <w:szCs w:val="24"/>
                <w:u w:val="single"/>
              </w:rPr>
              <w:t xml:space="preserve">    </w:t>
            </w:r>
          </w:p>
        </w:tc>
      </w:tr>
      <w:tr w:rsidR="0015243B" w:rsidRPr="00866B0B" w:rsidTr="00EA7F66">
        <w:trPr>
          <w:trHeight w:val="315"/>
        </w:trPr>
        <w:tc>
          <w:tcPr>
            <w:tcW w:w="982" w:type="dxa"/>
            <w:vMerge/>
            <w:vAlign w:val="center"/>
          </w:tcPr>
          <w:p w:rsidR="0015243B" w:rsidRPr="003173E1" w:rsidRDefault="0015243B" w:rsidP="000C5766">
            <w:pPr>
              <w:spacing w:beforeLines="50" w:before="156"/>
              <w:rPr>
                <w:rFonts w:ascii="宋体" w:eastAsia="宋体" w:hAnsi="宋体"/>
                <w:sz w:val="24"/>
                <w:szCs w:val="24"/>
              </w:rPr>
            </w:pPr>
          </w:p>
        </w:tc>
        <w:tc>
          <w:tcPr>
            <w:tcW w:w="1990" w:type="dxa"/>
            <w:gridSpan w:val="2"/>
            <w:vAlign w:val="center"/>
          </w:tcPr>
          <w:p w:rsidR="0015243B" w:rsidRDefault="0015243B" w:rsidP="000C5766">
            <w:pPr>
              <w:spacing w:beforeLines="50" w:before="156"/>
              <w:rPr>
                <w:rFonts w:ascii="宋体" w:eastAsia="宋体" w:hAnsi="宋体"/>
                <w:sz w:val="24"/>
                <w:szCs w:val="24"/>
              </w:rPr>
            </w:pPr>
            <w:r w:rsidRPr="009B6BBA">
              <w:rPr>
                <w:rFonts w:ascii="宋体" w:eastAsia="宋体" w:hAnsi="宋体"/>
                <w:sz w:val="24"/>
                <w:szCs w:val="24"/>
              </w:rPr>
              <w:t>是否需要提供样品供评审：</w:t>
            </w:r>
          </w:p>
        </w:tc>
        <w:tc>
          <w:tcPr>
            <w:tcW w:w="5324" w:type="dxa"/>
            <w:gridSpan w:val="3"/>
            <w:vAlign w:val="center"/>
          </w:tcPr>
          <w:p w:rsidR="0015243B" w:rsidRPr="009B6BBA" w:rsidRDefault="0015243B" w:rsidP="000C5766">
            <w:pPr>
              <w:spacing w:beforeLines="50" w:before="156"/>
              <w:rPr>
                <w:rFonts w:ascii="宋体" w:eastAsia="宋体" w:hAnsi="宋体"/>
                <w:sz w:val="24"/>
                <w:szCs w:val="24"/>
              </w:rPr>
            </w:pPr>
            <w:r w:rsidRPr="009B6BBA">
              <w:rPr>
                <w:rFonts w:ascii="宋体" w:eastAsia="宋体" w:hAnsi="宋体"/>
                <w:sz w:val="24"/>
                <w:szCs w:val="24"/>
              </w:rPr>
              <w:t>□是 □否</w:t>
            </w:r>
          </w:p>
          <w:p w:rsidR="0015243B" w:rsidRPr="009B6BBA" w:rsidRDefault="0015243B" w:rsidP="000C5766">
            <w:pPr>
              <w:spacing w:beforeLines="50" w:before="156"/>
              <w:rPr>
                <w:rFonts w:ascii="宋体" w:eastAsia="宋体" w:hAnsi="宋体"/>
                <w:b/>
                <w:szCs w:val="21"/>
              </w:rPr>
            </w:pPr>
            <w:r w:rsidRPr="009B6BBA">
              <w:rPr>
                <w:rFonts w:ascii="宋体" w:eastAsia="宋体" w:hAnsi="宋体" w:hint="eastAsia"/>
                <w:b/>
                <w:szCs w:val="21"/>
              </w:rPr>
              <w:t>要求投标人提供样品的，应当</w:t>
            </w:r>
            <w:bookmarkStart w:id="0" w:name="_GoBack"/>
            <w:bookmarkEnd w:id="0"/>
            <w:r w:rsidRPr="009B6BBA">
              <w:rPr>
                <w:rFonts w:ascii="宋体" w:eastAsia="宋体" w:hAnsi="宋体" w:hint="eastAsia"/>
                <w:b/>
                <w:szCs w:val="21"/>
              </w:rPr>
              <w:t>明确规定样品名称、数量及制作的标准和要求、是否需要随样品提交相关检测报告、样品的评审方法以及评审标准。需要随样品提交检测报告的，还应当规定检测机构的要求、检测内容等。</w:t>
            </w:r>
          </w:p>
        </w:tc>
      </w:tr>
      <w:tr w:rsidR="0015243B" w:rsidRPr="00866B0B" w:rsidTr="00EA7F66">
        <w:trPr>
          <w:trHeight w:val="315"/>
        </w:trPr>
        <w:tc>
          <w:tcPr>
            <w:tcW w:w="982" w:type="dxa"/>
            <w:vMerge/>
            <w:vAlign w:val="center"/>
          </w:tcPr>
          <w:p w:rsidR="0015243B" w:rsidRPr="003173E1" w:rsidRDefault="0015243B" w:rsidP="000C5766">
            <w:pPr>
              <w:spacing w:beforeLines="50" w:before="156"/>
              <w:rPr>
                <w:rFonts w:ascii="宋体" w:eastAsia="宋体" w:hAnsi="宋体"/>
                <w:sz w:val="24"/>
                <w:szCs w:val="24"/>
              </w:rPr>
            </w:pPr>
          </w:p>
        </w:tc>
        <w:tc>
          <w:tcPr>
            <w:tcW w:w="1990" w:type="dxa"/>
            <w:gridSpan w:val="2"/>
            <w:vAlign w:val="center"/>
          </w:tcPr>
          <w:p w:rsidR="0015243B"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评审现场是否需要进行产品演示：</w:t>
            </w:r>
          </w:p>
        </w:tc>
        <w:tc>
          <w:tcPr>
            <w:tcW w:w="5324" w:type="dxa"/>
            <w:gridSpan w:val="3"/>
            <w:vAlign w:val="center"/>
          </w:tcPr>
          <w:p w:rsidR="0015243B" w:rsidRPr="009B6BBA"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□是</w:t>
            </w:r>
            <w:r w:rsidRPr="009B6BBA">
              <w:rPr>
                <w:rFonts w:ascii="宋体" w:eastAsia="宋体" w:hAnsi="宋体"/>
                <w:sz w:val="24"/>
                <w:szCs w:val="24"/>
              </w:rPr>
              <w:t xml:space="preserve"> □否</w:t>
            </w:r>
          </w:p>
          <w:p w:rsidR="0015243B" w:rsidRPr="009B6BBA"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演示时长：</w:t>
            </w:r>
            <w:r w:rsidRPr="00EA7F66">
              <w:rPr>
                <w:rFonts w:ascii="宋体" w:eastAsia="宋体" w:hAnsi="宋体"/>
                <w:sz w:val="24"/>
                <w:szCs w:val="24"/>
                <w:u w:val="single"/>
              </w:rPr>
              <w:t xml:space="preserve">           </w:t>
            </w:r>
          </w:p>
          <w:p w:rsidR="0015243B"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演示要求：</w:t>
            </w:r>
            <w:r w:rsidRPr="009B6BBA">
              <w:rPr>
                <w:rFonts w:ascii="宋体" w:eastAsia="宋体" w:hAnsi="宋体"/>
                <w:sz w:val="24"/>
                <w:szCs w:val="24"/>
              </w:rPr>
              <w:t xml:space="preserve"> （</w:t>
            </w:r>
            <w:r>
              <w:rPr>
                <w:rFonts w:ascii="宋体" w:eastAsia="宋体" w:hAnsi="宋体" w:hint="eastAsia"/>
                <w:sz w:val="24"/>
                <w:szCs w:val="24"/>
              </w:rPr>
              <w:t>参考</w:t>
            </w:r>
            <w:r w:rsidRPr="009B6BBA">
              <w:rPr>
                <w:rFonts w:ascii="宋体" w:eastAsia="宋体" w:hAnsi="宋体"/>
                <w:sz w:val="24"/>
                <w:szCs w:val="24"/>
              </w:rPr>
              <w:t xml:space="preserve">提供样品要求）                                   </w:t>
            </w:r>
          </w:p>
        </w:tc>
      </w:tr>
      <w:tr w:rsidR="0015243B" w:rsidRPr="00866B0B" w:rsidTr="00EA7F66">
        <w:trPr>
          <w:trHeight w:val="315"/>
        </w:trPr>
        <w:tc>
          <w:tcPr>
            <w:tcW w:w="982" w:type="dxa"/>
            <w:vMerge/>
            <w:vAlign w:val="center"/>
          </w:tcPr>
          <w:p w:rsidR="0015243B" w:rsidRPr="003173E1" w:rsidRDefault="0015243B" w:rsidP="000C5766">
            <w:pPr>
              <w:spacing w:beforeLines="50" w:before="156"/>
              <w:rPr>
                <w:rFonts w:ascii="宋体" w:eastAsia="宋体" w:hAnsi="宋体"/>
                <w:sz w:val="24"/>
                <w:szCs w:val="24"/>
              </w:rPr>
            </w:pPr>
          </w:p>
        </w:tc>
        <w:tc>
          <w:tcPr>
            <w:tcW w:w="1990" w:type="dxa"/>
            <w:gridSpan w:val="2"/>
            <w:vAlign w:val="center"/>
          </w:tcPr>
          <w:p w:rsidR="0015243B"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涉及家具、服装等物品采购是否</w:t>
            </w:r>
            <w:r w:rsidRPr="009B6BBA">
              <w:rPr>
                <w:rFonts w:ascii="宋体" w:eastAsia="宋体" w:hAnsi="宋体" w:hint="eastAsia"/>
                <w:sz w:val="24"/>
                <w:szCs w:val="24"/>
              </w:rPr>
              <w:lastRenderedPageBreak/>
              <w:t>需要进行供货后去国家相关部门对供货产品进行环保检测：</w:t>
            </w:r>
          </w:p>
        </w:tc>
        <w:tc>
          <w:tcPr>
            <w:tcW w:w="5324" w:type="dxa"/>
            <w:gridSpan w:val="3"/>
            <w:vAlign w:val="center"/>
          </w:tcPr>
          <w:p w:rsidR="0015243B" w:rsidRPr="009B6BBA"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lastRenderedPageBreak/>
              <w:t>□是</w:t>
            </w:r>
            <w:r w:rsidRPr="009B6BBA">
              <w:rPr>
                <w:rFonts w:ascii="宋体" w:eastAsia="宋体" w:hAnsi="宋体"/>
                <w:sz w:val="24"/>
                <w:szCs w:val="24"/>
              </w:rPr>
              <w:t xml:space="preserve"> □否</w:t>
            </w:r>
          </w:p>
          <w:p w:rsidR="0015243B" w:rsidRDefault="0015243B" w:rsidP="000C5766">
            <w:pPr>
              <w:spacing w:beforeLines="50" w:before="156"/>
              <w:rPr>
                <w:rFonts w:ascii="宋体" w:eastAsia="宋体" w:hAnsi="宋体"/>
                <w:sz w:val="24"/>
                <w:szCs w:val="24"/>
              </w:rPr>
            </w:pPr>
            <w:r w:rsidRPr="009B6BBA">
              <w:rPr>
                <w:rFonts w:ascii="宋体" w:eastAsia="宋体" w:hAnsi="宋体" w:hint="eastAsia"/>
                <w:sz w:val="24"/>
                <w:szCs w:val="24"/>
              </w:rPr>
              <w:t>具体要求：</w:t>
            </w:r>
            <w:r w:rsidRPr="00EA7F66">
              <w:rPr>
                <w:rFonts w:ascii="宋体" w:eastAsia="宋体" w:hAnsi="宋体"/>
                <w:sz w:val="24"/>
                <w:szCs w:val="24"/>
                <w:u w:val="single"/>
              </w:rPr>
              <w:t xml:space="preserve">                          </w:t>
            </w:r>
            <w:r w:rsidRPr="009B6BBA">
              <w:rPr>
                <w:rFonts w:ascii="宋体" w:eastAsia="宋体" w:hAnsi="宋体"/>
                <w:sz w:val="24"/>
                <w:szCs w:val="24"/>
              </w:rPr>
              <w:t xml:space="preserve">                 </w:t>
            </w:r>
          </w:p>
        </w:tc>
      </w:tr>
      <w:tr w:rsidR="0015243B" w:rsidRPr="00866B0B" w:rsidTr="00EA7F66">
        <w:trPr>
          <w:trHeight w:val="1023"/>
        </w:trPr>
        <w:tc>
          <w:tcPr>
            <w:tcW w:w="982" w:type="dxa"/>
            <w:vMerge/>
            <w:vAlign w:val="center"/>
          </w:tcPr>
          <w:p w:rsidR="0015243B" w:rsidRPr="003173E1" w:rsidRDefault="0015243B" w:rsidP="000C5766">
            <w:pPr>
              <w:spacing w:beforeLines="50" w:before="156"/>
              <w:rPr>
                <w:rFonts w:ascii="宋体" w:eastAsia="宋体" w:hAnsi="宋体"/>
                <w:sz w:val="24"/>
                <w:szCs w:val="24"/>
              </w:rPr>
            </w:pPr>
          </w:p>
        </w:tc>
        <w:tc>
          <w:tcPr>
            <w:tcW w:w="1990" w:type="dxa"/>
            <w:gridSpan w:val="2"/>
            <w:vAlign w:val="center"/>
          </w:tcPr>
          <w:p w:rsidR="0015243B" w:rsidRDefault="0015243B" w:rsidP="000C5766">
            <w:pPr>
              <w:spacing w:beforeLines="50" w:before="156"/>
              <w:rPr>
                <w:rFonts w:ascii="宋体" w:eastAsia="宋体" w:hAnsi="宋体"/>
                <w:sz w:val="24"/>
                <w:szCs w:val="24"/>
              </w:rPr>
            </w:pPr>
            <w:r w:rsidRPr="00486D96">
              <w:rPr>
                <w:rFonts w:ascii="宋体" w:eastAsia="宋体" w:hAnsi="宋体"/>
                <w:sz w:val="24"/>
                <w:szCs w:val="24"/>
              </w:rPr>
              <w:t>其他补充事宜：</w:t>
            </w:r>
          </w:p>
        </w:tc>
        <w:tc>
          <w:tcPr>
            <w:tcW w:w="5324" w:type="dxa"/>
            <w:gridSpan w:val="3"/>
            <w:vAlign w:val="center"/>
          </w:tcPr>
          <w:p w:rsidR="0015243B" w:rsidRDefault="0015243B" w:rsidP="000C5766">
            <w:pPr>
              <w:spacing w:beforeLines="50" w:before="156"/>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sz w:val="24"/>
                <w:szCs w:val="24"/>
                <w:u w:val="single"/>
              </w:rPr>
              <w:t xml:space="preserve">                 </w:t>
            </w:r>
          </w:p>
        </w:tc>
      </w:tr>
    </w:tbl>
    <w:p w:rsidR="00991434" w:rsidRPr="00431D75" w:rsidRDefault="00991434" w:rsidP="00991434">
      <w:pPr>
        <w:spacing w:beforeLines="50" w:before="156"/>
        <w:rPr>
          <w:rFonts w:ascii="宋体" w:eastAsia="宋体" w:hAnsi="宋体"/>
          <w:sz w:val="28"/>
          <w:szCs w:val="28"/>
        </w:rPr>
      </w:pPr>
      <w:r>
        <w:rPr>
          <w:rFonts w:ascii="宋体" w:eastAsia="宋体" w:hAnsi="宋体" w:hint="eastAsia"/>
          <w:sz w:val="28"/>
          <w:szCs w:val="28"/>
        </w:rPr>
        <w:t>四</w:t>
      </w:r>
      <w:r w:rsidRPr="00431D75">
        <w:rPr>
          <w:rFonts w:ascii="宋体" w:eastAsia="宋体" w:hAnsi="宋体" w:hint="eastAsia"/>
          <w:sz w:val="28"/>
          <w:szCs w:val="28"/>
        </w:rPr>
        <w:t>、</w:t>
      </w:r>
      <w:r>
        <w:rPr>
          <w:rFonts w:ascii="宋体" w:eastAsia="宋体" w:hAnsi="宋体" w:hint="eastAsia"/>
          <w:sz w:val="28"/>
          <w:szCs w:val="28"/>
        </w:rPr>
        <w:t>确定需求人员</w:t>
      </w:r>
    </w:p>
    <w:tbl>
      <w:tblPr>
        <w:tblStyle w:val="a3"/>
        <w:tblW w:w="0" w:type="auto"/>
        <w:tblLook w:val="04A0" w:firstRow="1" w:lastRow="0" w:firstColumn="1" w:lastColumn="0" w:noHBand="0" w:noVBand="1"/>
      </w:tblPr>
      <w:tblGrid>
        <w:gridCol w:w="982"/>
        <w:gridCol w:w="1990"/>
        <w:gridCol w:w="2271"/>
        <w:gridCol w:w="1697"/>
        <w:gridCol w:w="1356"/>
      </w:tblGrid>
      <w:tr w:rsidR="00BC2785" w:rsidRPr="00866B0B" w:rsidTr="00EA7F66">
        <w:tc>
          <w:tcPr>
            <w:tcW w:w="982" w:type="dxa"/>
            <w:vMerge w:val="restart"/>
            <w:vAlign w:val="center"/>
          </w:tcPr>
          <w:p w:rsidR="00BC2785" w:rsidRPr="00BC2785" w:rsidRDefault="009B6BBA" w:rsidP="000C5766">
            <w:pPr>
              <w:spacing w:beforeLines="50" w:before="156"/>
              <w:rPr>
                <w:rFonts w:ascii="宋体" w:eastAsia="宋体" w:hAnsi="宋体"/>
                <w:sz w:val="24"/>
                <w:szCs w:val="24"/>
              </w:rPr>
            </w:pPr>
            <w:r w:rsidRPr="00D17B94">
              <w:rPr>
                <w:rFonts w:ascii="宋体" w:eastAsia="宋体" w:hAnsi="宋体" w:hint="eastAsia"/>
                <w:sz w:val="24"/>
                <w:szCs w:val="24"/>
              </w:rPr>
              <w:t>确定采购需求人员名单</w:t>
            </w:r>
          </w:p>
        </w:tc>
        <w:tc>
          <w:tcPr>
            <w:tcW w:w="1990" w:type="dxa"/>
            <w:vAlign w:val="center"/>
          </w:tcPr>
          <w:p w:rsidR="00BC2785" w:rsidRPr="00BC2785" w:rsidRDefault="00BC2785" w:rsidP="000C5766">
            <w:pPr>
              <w:spacing w:beforeLines="50" w:before="156"/>
              <w:rPr>
                <w:rFonts w:ascii="宋体" w:eastAsia="宋体" w:hAnsi="宋体"/>
                <w:sz w:val="24"/>
                <w:szCs w:val="24"/>
              </w:rPr>
            </w:pPr>
            <w:r w:rsidRPr="00BC2785">
              <w:rPr>
                <w:rFonts w:ascii="宋体" w:eastAsia="宋体" w:hAnsi="宋体" w:hint="eastAsia"/>
                <w:sz w:val="24"/>
                <w:szCs w:val="24"/>
              </w:rPr>
              <w:t>姓名</w:t>
            </w:r>
          </w:p>
        </w:tc>
        <w:tc>
          <w:tcPr>
            <w:tcW w:w="2271" w:type="dxa"/>
            <w:vAlign w:val="center"/>
          </w:tcPr>
          <w:p w:rsidR="00BC2785" w:rsidRPr="00BC2785" w:rsidRDefault="00BC2785" w:rsidP="000C5766">
            <w:pPr>
              <w:spacing w:beforeLines="50" w:before="156"/>
              <w:rPr>
                <w:rFonts w:ascii="宋体" w:eastAsia="宋体" w:hAnsi="宋体"/>
                <w:sz w:val="24"/>
                <w:szCs w:val="24"/>
              </w:rPr>
            </w:pPr>
            <w:r w:rsidRPr="00BC2785">
              <w:rPr>
                <w:rFonts w:ascii="宋体" w:eastAsia="宋体" w:hAnsi="宋体" w:hint="eastAsia"/>
                <w:sz w:val="24"/>
                <w:szCs w:val="24"/>
              </w:rPr>
              <w:t>职务</w:t>
            </w:r>
            <w:r w:rsidRPr="00BC2785">
              <w:rPr>
                <w:rFonts w:ascii="宋体" w:eastAsia="宋体" w:hAnsi="宋体"/>
                <w:sz w:val="24"/>
                <w:szCs w:val="24"/>
              </w:rPr>
              <w:t>/职称</w:t>
            </w:r>
          </w:p>
        </w:tc>
        <w:tc>
          <w:tcPr>
            <w:tcW w:w="1697" w:type="dxa"/>
            <w:vAlign w:val="center"/>
          </w:tcPr>
          <w:p w:rsidR="00BC2785" w:rsidRPr="00BC2785" w:rsidRDefault="00BC2785" w:rsidP="000C5766">
            <w:pPr>
              <w:spacing w:beforeLines="50" w:before="156"/>
              <w:rPr>
                <w:rFonts w:ascii="宋体" w:eastAsia="宋体" w:hAnsi="宋体"/>
                <w:sz w:val="24"/>
                <w:szCs w:val="24"/>
              </w:rPr>
            </w:pPr>
            <w:r w:rsidRPr="00BC2785">
              <w:rPr>
                <w:rFonts w:ascii="宋体" w:eastAsia="宋体" w:hAnsi="宋体"/>
                <w:sz w:val="24"/>
                <w:szCs w:val="24"/>
              </w:rPr>
              <w:t>工作单位</w:t>
            </w:r>
          </w:p>
        </w:tc>
        <w:tc>
          <w:tcPr>
            <w:tcW w:w="1356" w:type="dxa"/>
            <w:vAlign w:val="center"/>
          </w:tcPr>
          <w:p w:rsidR="00BC2785" w:rsidRPr="00BC2785" w:rsidRDefault="00BC2785" w:rsidP="000C5766">
            <w:pPr>
              <w:spacing w:beforeLines="50" w:before="156"/>
              <w:rPr>
                <w:rFonts w:ascii="宋体" w:eastAsia="宋体" w:hAnsi="宋体"/>
                <w:sz w:val="24"/>
                <w:szCs w:val="24"/>
              </w:rPr>
            </w:pPr>
            <w:r>
              <w:rPr>
                <w:rFonts w:ascii="宋体" w:eastAsia="宋体" w:hAnsi="宋体" w:hint="eastAsia"/>
                <w:sz w:val="24"/>
                <w:szCs w:val="24"/>
              </w:rPr>
              <w:t>签字</w:t>
            </w:r>
          </w:p>
        </w:tc>
      </w:tr>
      <w:tr w:rsidR="00BC2785" w:rsidRPr="00866B0B" w:rsidTr="00EA7F66">
        <w:tc>
          <w:tcPr>
            <w:tcW w:w="982" w:type="dxa"/>
            <w:vMerge/>
            <w:vAlign w:val="center"/>
          </w:tcPr>
          <w:p w:rsidR="00BC2785" w:rsidRPr="00BC2785" w:rsidRDefault="00BC2785" w:rsidP="000C5766">
            <w:pPr>
              <w:spacing w:beforeLines="50" w:before="156"/>
              <w:rPr>
                <w:rFonts w:ascii="宋体" w:eastAsia="宋体" w:hAnsi="宋体"/>
                <w:sz w:val="24"/>
                <w:szCs w:val="24"/>
              </w:rPr>
            </w:pPr>
          </w:p>
        </w:tc>
        <w:tc>
          <w:tcPr>
            <w:tcW w:w="1990" w:type="dxa"/>
            <w:vAlign w:val="center"/>
          </w:tcPr>
          <w:p w:rsidR="00BC2785" w:rsidRPr="00BC2785" w:rsidRDefault="00BC2785" w:rsidP="000C5766">
            <w:pPr>
              <w:spacing w:beforeLines="50" w:before="156"/>
              <w:rPr>
                <w:rFonts w:ascii="宋体" w:eastAsia="宋体" w:hAnsi="宋体"/>
                <w:sz w:val="24"/>
                <w:szCs w:val="24"/>
              </w:rPr>
            </w:pPr>
          </w:p>
        </w:tc>
        <w:tc>
          <w:tcPr>
            <w:tcW w:w="2271" w:type="dxa"/>
            <w:vAlign w:val="center"/>
          </w:tcPr>
          <w:p w:rsidR="00BC2785" w:rsidRPr="00BC2785" w:rsidRDefault="00BC2785" w:rsidP="000C5766">
            <w:pPr>
              <w:spacing w:beforeLines="50" w:before="156"/>
              <w:rPr>
                <w:rFonts w:ascii="宋体" w:eastAsia="宋体" w:hAnsi="宋体"/>
                <w:sz w:val="24"/>
                <w:szCs w:val="24"/>
              </w:rPr>
            </w:pPr>
          </w:p>
        </w:tc>
        <w:tc>
          <w:tcPr>
            <w:tcW w:w="1697" w:type="dxa"/>
            <w:vAlign w:val="center"/>
          </w:tcPr>
          <w:p w:rsidR="00BC2785" w:rsidRPr="00BC2785" w:rsidRDefault="00BC2785" w:rsidP="000C5766">
            <w:pPr>
              <w:spacing w:beforeLines="50" w:before="156"/>
              <w:rPr>
                <w:rFonts w:ascii="宋体" w:eastAsia="宋体" w:hAnsi="宋体"/>
                <w:sz w:val="24"/>
                <w:szCs w:val="24"/>
              </w:rPr>
            </w:pPr>
          </w:p>
        </w:tc>
        <w:tc>
          <w:tcPr>
            <w:tcW w:w="1356" w:type="dxa"/>
            <w:vAlign w:val="center"/>
          </w:tcPr>
          <w:p w:rsidR="00BC2785" w:rsidRPr="00BC2785" w:rsidRDefault="00BC2785" w:rsidP="000C5766">
            <w:pPr>
              <w:spacing w:beforeLines="50" w:before="156"/>
              <w:rPr>
                <w:rFonts w:ascii="宋体" w:eastAsia="宋体" w:hAnsi="宋体"/>
                <w:sz w:val="24"/>
                <w:szCs w:val="24"/>
              </w:rPr>
            </w:pPr>
          </w:p>
        </w:tc>
      </w:tr>
      <w:tr w:rsidR="00BC2785" w:rsidRPr="00866B0B" w:rsidTr="00EA7F66">
        <w:tc>
          <w:tcPr>
            <w:tcW w:w="982" w:type="dxa"/>
            <w:vMerge/>
            <w:vAlign w:val="center"/>
          </w:tcPr>
          <w:p w:rsidR="00BC2785" w:rsidRPr="00BC2785" w:rsidRDefault="00BC2785" w:rsidP="000C5766">
            <w:pPr>
              <w:spacing w:beforeLines="50" w:before="156"/>
              <w:rPr>
                <w:rFonts w:ascii="宋体" w:eastAsia="宋体" w:hAnsi="宋体"/>
                <w:sz w:val="24"/>
                <w:szCs w:val="24"/>
              </w:rPr>
            </w:pPr>
          </w:p>
        </w:tc>
        <w:tc>
          <w:tcPr>
            <w:tcW w:w="1990" w:type="dxa"/>
            <w:vAlign w:val="center"/>
          </w:tcPr>
          <w:p w:rsidR="00BC2785" w:rsidRPr="00BC2785" w:rsidRDefault="00BC2785" w:rsidP="000C5766">
            <w:pPr>
              <w:spacing w:beforeLines="50" w:before="156"/>
              <w:rPr>
                <w:rFonts w:ascii="宋体" w:eastAsia="宋体" w:hAnsi="宋体"/>
                <w:sz w:val="24"/>
                <w:szCs w:val="24"/>
              </w:rPr>
            </w:pPr>
          </w:p>
        </w:tc>
        <w:tc>
          <w:tcPr>
            <w:tcW w:w="2271" w:type="dxa"/>
            <w:vAlign w:val="center"/>
          </w:tcPr>
          <w:p w:rsidR="00BC2785" w:rsidRPr="00BC2785" w:rsidRDefault="00BC2785" w:rsidP="000C5766">
            <w:pPr>
              <w:spacing w:beforeLines="50" w:before="156"/>
              <w:rPr>
                <w:rFonts w:ascii="宋体" w:eastAsia="宋体" w:hAnsi="宋体"/>
                <w:sz w:val="24"/>
                <w:szCs w:val="24"/>
              </w:rPr>
            </w:pPr>
          </w:p>
        </w:tc>
        <w:tc>
          <w:tcPr>
            <w:tcW w:w="1697" w:type="dxa"/>
            <w:vAlign w:val="center"/>
          </w:tcPr>
          <w:p w:rsidR="00BC2785" w:rsidRPr="00BC2785" w:rsidRDefault="00BC2785" w:rsidP="000C5766">
            <w:pPr>
              <w:spacing w:beforeLines="50" w:before="156"/>
              <w:rPr>
                <w:rFonts w:ascii="宋体" w:eastAsia="宋体" w:hAnsi="宋体"/>
                <w:sz w:val="24"/>
                <w:szCs w:val="24"/>
              </w:rPr>
            </w:pPr>
          </w:p>
        </w:tc>
        <w:tc>
          <w:tcPr>
            <w:tcW w:w="1356" w:type="dxa"/>
            <w:vAlign w:val="center"/>
          </w:tcPr>
          <w:p w:rsidR="00BC2785" w:rsidRPr="00BC2785" w:rsidRDefault="00BC2785" w:rsidP="000C5766">
            <w:pPr>
              <w:spacing w:beforeLines="50" w:before="156"/>
              <w:rPr>
                <w:rFonts w:ascii="宋体" w:eastAsia="宋体" w:hAnsi="宋体"/>
                <w:sz w:val="24"/>
                <w:szCs w:val="24"/>
              </w:rPr>
            </w:pPr>
          </w:p>
        </w:tc>
      </w:tr>
      <w:tr w:rsidR="00BC2785" w:rsidRPr="00866B0B" w:rsidTr="00EA7F66">
        <w:tc>
          <w:tcPr>
            <w:tcW w:w="982" w:type="dxa"/>
            <w:vMerge/>
            <w:vAlign w:val="center"/>
          </w:tcPr>
          <w:p w:rsidR="00BC2785" w:rsidRPr="00BC2785" w:rsidRDefault="00BC2785" w:rsidP="000C5766">
            <w:pPr>
              <w:spacing w:beforeLines="50" w:before="156"/>
              <w:rPr>
                <w:rFonts w:ascii="宋体" w:eastAsia="宋体" w:hAnsi="宋体"/>
                <w:sz w:val="24"/>
                <w:szCs w:val="24"/>
              </w:rPr>
            </w:pPr>
          </w:p>
        </w:tc>
        <w:tc>
          <w:tcPr>
            <w:tcW w:w="1990" w:type="dxa"/>
            <w:vAlign w:val="center"/>
          </w:tcPr>
          <w:p w:rsidR="00BC2785" w:rsidRPr="00BC2785" w:rsidRDefault="00BC2785" w:rsidP="000C5766">
            <w:pPr>
              <w:spacing w:beforeLines="50" w:before="156"/>
              <w:rPr>
                <w:rFonts w:ascii="宋体" w:eastAsia="宋体" w:hAnsi="宋体"/>
                <w:sz w:val="24"/>
                <w:szCs w:val="24"/>
              </w:rPr>
            </w:pPr>
          </w:p>
        </w:tc>
        <w:tc>
          <w:tcPr>
            <w:tcW w:w="2271" w:type="dxa"/>
            <w:vAlign w:val="center"/>
          </w:tcPr>
          <w:p w:rsidR="00BC2785" w:rsidRPr="00BC2785" w:rsidRDefault="00BC2785" w:rsidP="000C5766">
            <w:pPr>
              <w:spacing w:beforeLines="50" w:before="156"/>
              <w:rPr>
                <w:rFonts w:ascii="宋体" w:eastAsia="宋体" w:hAnsi="宋体"/>
                <w:sz w:val="24"/>
                <w:szCs w:val="24"/>
              </w:rPr>
            </w:pPr>
          </w:p>
        </w:tc>
        <w:tc>
          <w:tcPr>
            <w:tcW w:w="1697" w:type="dxa"/>
            <w:vAlign w:val="center"/>
          </w:tcPr>
          <w:p w:rsidR="00BC2785" w:rsidRPr="00BC2785" w:rsidRDefault="00BC2785" w:rsidP="000C5766">
            <w:pPr>
              <w:spacing w:beforeLines="50" w:before="156"/>
              <w:rPr>
                <w:rFonts w:ascii="宋体" w:eastAsia="宋体" w:hAnsi="宋体"/>
                <w:sz w:val="24"/>
                <w:szCs w:val="24"/>
              </w:rPr>
            </w:pPr>
          </w:p>
        </w:tc>
        <w:tc>
          <w:tcPr>
            <w:tcW w:w="1356" w:type="dxa"/>
            <w:vAlign w:val="center"/>
          </w:tcPr>
          <w:p w:rsidR="00BC2785" w:rsidRPr="00BC2785" w:rsidRDefault="00BC2785" w:rsidP="000C5766">
            <w:pPr>
              <w:spacing w:beforeLines="50" w:before="156"/>
              <w:rPr>
                <w:rFonts w:ascii="宋体" w:eastAsia="宋体" w:hAnsi="宋体"/>
                <w:sz w:val="24"/>
                <w:szCs w:val="24"/>
              </w:rPr>
            </w:pPr>
          </w:p>
        </w:tc>
      </w:tr>
      <w:tr w:rsidR="00BC2785" w:rsidRPr="00866B0B" w:rsidTr="00EA7F66">
        <w:tc>
          <w:tcPr>
            <w:tcW w:w="982" w:type="dxa"/>
            <w:vMerge/>
            <w:vAlign w:val="center"/>
          </w:tcPr>
          <w:p w:rsidR="00BC2785" w:rsidRPr="00BC2785" w:rsidRDefault="00BC2785" w:rsidP="000C5766">
            <w:pPr>
              <w:spacing w:beforeLines="50" w:before="156"/>
              <w:rPr>
                <w:rFonts w:ascii="宋体" w:eastAsia="宋体" w:hAnsi="宋体"/>
                <w:sz w:val="24"/>
                <w:szCs w:val="24"/>
              </w:rPr>
            </w:pPr>
          </w:p>
        </w:tc>
        <w:tc>
          <w:tcPr>
            <w:tcW w:w="1990" w:type="dxa"/>
            <w:vAlign w:val="center"/>
          </w:tcPr>
          <w:p w:rsidR="00BC2785" w:rsidRPr="00BC2785" w:rsidRDefault="00BC2785" w:rsidP="000C5766">
            <w:pPr>
              <w:spacing w:beforeLines="50" w:before="156"/>
              <w:rPr>
                <w:rFonts w:ascii="宋体" w:eastAsia="宋体" w:hAnsi="宋体"/>
                <w:sz w:val="24"/>
                <w:szCs w:val="24"/>
              </w:rPr>
            </w:pPr>
          </w:p>
        </w:tc>
        <w:tc>
          <w:tcPr>
            <w:tcW w:w="2271" w:type="dxa"/>
            <w:vAlign w:val="center"/>
          </w:tcPr>
          <w:p w:rsidR="00BC2785" w:rsidRPr="00BC2785" w:rsidRDefault="00BC2785" w:rsidP="000C5766">
            <w:pPr>
              <w:spacing w:beforeLines="50" w:before="156"/>
              <w:rPr>
                <w:rFonts w:ascii="宋体" w:eastAsia="宋体" w:hAnsi="宋体"/>
                <w:sz w:val="24"/>
                <w:szCs w:val="24"/>
              </w:rPr>
            </w:pPr>
          </w:p>
        </w:tc>
        <w:tc>
          <w:tcPr>
            <w:tcW w:w="1697" w:type="dxa"/>
            <w:vAlign w:val="center"/>
          </w:tcPr>
          <w:p w:rsidR="00BC2785" w:rsidRPr="00BC2785" w:rsidRDefault="00BC2785" w:rsidP="000C5766">
            <w:pPr>
              <w:spacing w:beforeLines="50" w:before="156"/>
              <w:rPr>
                <w:rFonts w:ascii="宋体" w:eastAsia="宋体" w:hAnsi="宋体"/>
                <w:sz w:val="24"/>
                <w:szCs w:val="24"/>
              </w:rPr>
            </w:pPr>
          </w:p>
        </w:tc>
        <w:tc>
          <w:tcPr>
            <w:tcW w:w="1356" w:type="dxa"/>
            <w:vAlign w:val="center"/>
          </w:tcPr>
          <w:p w:rsidR="00BC2785" w:rsidRPr="00BC2785" w:rsidRDefault="00BC2785" w:rsidP="000C5766">
            <w:pPr>
              <w:spacing w:beforeLines="50" w:before="156"/>
              <w:rPr>
                <w:rFonts w:ascii="宋体" w:eastAsia="宋体" w:hAnsi="宋体"/>
                <w:sz w:val="24"/>
                <w:szCs w:val="24"/>
              </w:rPr>
            </w:pPr>
          </w:p>
        </w:tc>
      </w:tr>
      <w:tr w:rsidR="00BC2785" w:rsidRPr="00866B0B" w:rsidTr="00EA7F66">
        <w:tc>
          <w:tcPr>
            <w:tcW w:w="982" w:type="dxa"/>
            <w:vMerge/>
            <w:vAlign w:val="center"/>
          </w:tcPr>
          <w:p w:rsidR="00BC2785" w:rsidRPr="00BC2785" w:rsidRDefault="00BC2785" w:rsidP="000C5766">
            <w:pPr>
              <w:spacing w:beforeLines="50" w:before="156"/>
              <w:rPr>
                <w:rFonts w:ascii="宋体" w:eastAsia="宋体" w:hAnsi="宋体"/>
                <w:sz w:val="24"/>
                <w:szCs w:val="24"/>
              </w:rPr>
            </w:pPr>
          </w:p>
        </w:tc>
        <w:tc>
          <w:tcPr>
            <w:tcW w:w="1990" w:type="dxa"/>
            <w:vAlign w:val="center"/>
          </w:tcPr>
          <w:p w:rsidR="00BC2785" w:rsidRPr="00BC2785" w:rsidRDefault="00BC2785" w:rsidP="000C5766">
            <w:pPr>
              <w:spacing w:beforeLines="50" w:before="156"/>
              <w:rPr>
                <w:rFonts w:ascii="宋体" w:eastAsia="宋体" w:hAnsi="宋体"/>
                <w:sz w:val="24"/>
                <w:szCs w:val="24"/>
              </w:rPr>
            </w:pPr>
          </w:p>
        </w:tc>
        <w:tc>
          <w:tcPr>
            <w:tcW w:w="2271" w:type="dxa"/>
            <w:vAlign w:val="center"/>
          </w:tcPr>
          <w:p w:rsidR="00BC2785" w:rsidRPr="00BC2785" w:rsidRDefault="00BC2785" w:rsidP="000C5766">
            <w:pPr>
              <w:spacing w:beforeLines="50" w:before="156"/>
              <w:rPr>
                <w:rFonts w:ascii="宋体" w:eastAsia="宋体" w:hAnsi="宋体"/>
                <w:sz w:val="24"/>
                <w:szCs w:val="24"/>
              </w:rPr>
            </w:pPr>
          </w:p>
        </w:tc>
        <w:tc>
          <w:tcPr>
            <w:tcW w:w="1697" w:type="dxa"/>
            <w:vAlign w:val="center"/>
          </w:tcPr>
          <w:p w:rsidR="00BC2785" w:rsidRPr="00BC2785" w:rsidRDefault="00BC2785" w:rsidP="000C5766">
            <w:pPr>
              <w:spacing w:beforeLines="50" w:before="156"/>
              <w:rPr>
                <w:rFonts w:ascii="宋体" w:eastAsia="宋体" w:hAnsi="宋体"/>
                <w:sz w:val="24"/>
                <w:szCs w:val="24"/>
              </w:rPr>
            </w:pPr>
          </w:p>
        </w:tc>
        <w:tc>
          <w:tcPr>
            <w:tcW w:w="1356" w:type="dxa"/>
            <w:vAlign w:val="center"/>
          </w:tcPr>
          <w:p w:rsidR="00BC2785" w:rsidRPr="00BC2785" w:rsidRDefault="00BC2785" w:rsidP="000C5766">
            <w:pPr>
              <w:spacing w:beforeLines="50" w:before="156"/>
              <w:rPr>
                <w:rFonts w:ascii="宋体" w:eastAsia="宋体" w:hAnsi="宋体"/>
                <w:sz w:val="24"/>
                <w:szCs w:val="24"/>
              </w:rPr>
            </w:pPr>
          </w:p>
        </w:tc>
      </w:tr>
      <w:tr w:rsidR="000B4AF6" w:rsidRPr="00866B0B" w:rsidTr="00EA7F66">
        <w:tc>
          <w:tcPr>
            <w:tcW w:w="982" w:type="dxa"/>
            <w:vAlign w:val="center"/>
          </w:tcPr>
          <w:p w:rsidR="000B4AF6" w:rsidRDefault="009B6BBA" w:rsidP="000C5766">
            <w:pPr>
              <w:spacing w:beforeLines="50" w:before="156"/>
              <w:rPr>
                <w:rFonts w:ascii="宋体" w:eastAsia="宋体" w:hAnsi="宋体"/>
                <w:sz w:val="24"/>
                <w:szCs w:val="24"/>
              </w:rPr>
            </w:pPr>
            <w:r>
              <w:rPr>
                <w:rFonts w:ascii="宋体" w:eastAsia="宋体" w:hAnsi="宋体" w:hint="eastAsia"/>
                <w:sz w:val="24"/>
                <w:szCs w:val="24"/>
              </w:rPr>
              <w:t>确定采购需求</w:t>
            </w:r>
            <w:r w:rsidR="000B4AF6">
              <w:rPr>
                <w:rFonts w:ascii="宋体" w:eastAsia="宋体" w:hAnsi="宋体" w:hint="eastAsia"/>
                <w:sz w:val="24"/>
                <w:szCs w:val="24"/>
              </w:rPr>
              <w:t>日期：</w:t>
            </w:r>
          </w:p>
        </w:tc>
        <w:tc>
          <w:tcPr>
            <w:tcW w:w="7314" w:type="dxa"/>
            <w:gridSpan w:val="4"/>
            <w:vAlign w:val="center"/>
          </w:tcPr>
          <w:p w:rsidR="000B4AF6" w:rsidRPr="00866B0B" w:rsidRDefault="000B4AF6" w:rsidP="000C5766">
            <w:pPr>
              <w:spacing w:beforeLines="50" w:before="156"/>
              <w:rPr>
                <w:rFonts w:ascii="宋体" w:eastAsia="宋体" w:hAnsi="宋体"/>
                <w:sz w:val="24"/>
                <w:szCs w:val="24"/>
              </w:rPr>
            </w:pPr>
          </w:p>
        </w:tc>
      </w:tr>
      <w:tr w:rsidR="000B4AF6" w:rsidRPr="00866B0B" w:rsidTr="00EA7F66">
        <w:tc>
          <w:tcPr>
            <w:tcW w:w="982" w:type="dxa"/>
            <w:vAlign w:val="center"/>
          </w:tcPr>
          <w:p w:rsidR="000B4AF6" w:rsidRPr="00866B0B" w:rsidRDefault="000B4AF6" w:rsidP="000C5766">
            <w:pPr>
              <w:spacing w:beforeLines="50" w:before="156"/>
              <w:rPr>
                <w:rFonts w:ascii="宋体" w:eastAsia="宋体" w:hAnsi="宋体"/>
                <w:sz w:val="24"/>
                <w:szCs w:val="24"/>
              </w:rPr>
            </w:pPr>
            <w:r>
              <w:rPr>
                <w:rFonts w:ascii="宋体" w:eastAsia="宋体" w:hAnsi="宋体" w:hint="eastAsia"/>
                <w:sz w:val="24"/>
                <w:szCs w:val="24"/>
              </w:rPr>
              <w:t>采购单位负责人签字（盖章）</w:t>
            </w:r>
          </w:p>
        </w:tc>
        <w:tc>
          <w:tcPr>
            <w:tcW w:w="7314" w:type="dxa"/>
            <w:gridSpan w:val="4"/>
            <w:vAlign w:val="center"/>
          </w:tcPr>
          <w:p w:rsidR="000B4AF6" w:rsidRPr="00866B0B" w:rsidRDefault="000B4AF6" w:rsidP="000C5766">
            <w:pPr>
              <w:spacing w:beforeLines="50" w:before="156"/>
              <w:rPr>
                <w:rFonts w:ascii="宋体" w:eastAsia="宋体" w:hAnsi="宋体"/>
                <w:sz w:val="24"/>
                <w:szCs w:val="24"/>
              </w:rPr>
            </w:pPr>
          </w:p>
        </w:tc>
      </w:tr>
    </w:tbl>
    <w:p w:rsidR="00BC2785" w:rsidRDefault="00BC2785" w:rsidP="000C5766">
      <w:pPr>
        <w:spacing w:beforeLines="50" w:before="156"/>
        <w:rPr>
          <w:rFonts w:ascii="宋体" w:eastAsia="宋体" w:hAnsi="宋体"/>
          <w:sz w:val="28"/>
          <w:szCs w:val="28"/>
        </w:rPr>
      </w:pPr>
    </w:p>
    <w:p w:rsidR="00BC2785" w:rsidRDefault="00BC2785" w:rsidP="000C5766">
      <w:pPr>
        <w:spacing w:beforeLines="50" w:before="156"/>
        <w:rPr>
          <w:rFonts w:ascii="宋体" w:eastAsia="宋体" w:hAnsi="宋体"/>
          <w:sz w:val="28"/>
          <w:szCs w:val="28"/>
        </w:rPr>
      </w:pPr>
    </w:p>
    <w:sectPr w:rsidR="00BC27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B7C" w:rsidRDefault="00A37B7C" w:rsidP="00D55B06">
      <w:r>
        <w:separator/>
      </w:r>
    </w:p>
  </w:endnote>
  <w:endnote w:type="continuationSeparator" w:id="0">
    <w:p w:rsidR="00A37B7C" w:rsidRDefault="00A37B7C" w:rsidP="00D5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B7C" w:rsidRDefault="00A37B7C" w:rsidP="00D55B06">
      <w:r>
        <w:separator/>
      </w:r>
    </w:p>
  </w:footnote>
  <w:footnote w:type="continuationSeparator" w:id="0">
    <w:p w:rsidR="00A37B7C" w:rsidRDefault="00A37B7C" w:rsidP="00D55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0B"/>
    <w:rsid w:val="000B4AF6"/>
    <w:rsid w:val="000C5766"/>
    <w:rsid w:val="000E5286"/>
    <w:rsid w:val="0015243B"/>
    <w:rsid w:val="001659FD"/>
    <w:rsid w:val="00177F15"/>
    <w:rsid w:val="00182F09"/>
    <w:rsid w:val="001C42EA"/>
    <w:rsid w:val="00237779"/>
    <w:rsid w:val="0028553D"/>
    <w:rsid w:val="002A19B3"/>
    <w:rsid w:val="00305A84"/>
    <w:rsid w:val="00310F1C"/>
    <w:rsid w:val="0033685F"/>
    <w:rsid w:val="003630F2"/>
    <w:rsid w:val="00394837"/>
    <w:rsid w:val="003B0294"/>
    <w:rsid w:val="003C2982"/>
    <w:rsid w:val="00421836"/>
    <w:rsid w:val="00431D75"/>
    <w:rsid w:val="00490F96"/>
    <w:rsid w:val="004C2EF4"/>
    <w:rsid w:val="0054200E"/>
    <w:rsid w:val="0056210E"/>
    <w:rsid w:val="00566BC8"/>
    <w:rsid w:val="007236D1"/>
    <w:rsid w:val="00742408"/>
    <w:rsid w:val="00756385"/>
    <w:rsid w:val="00795FD3"/>
    <w:rsid w:val="008643F3"/>
    <w:rsid w:val="00866B0B"/>
    <w:rsid w:val="008C1C61"/>
    <w:rsid w:val="008C79C6"/>
    <w:rsid w:val="00962253"/>
    <w:rsid w:val="00991434"/>
    <w:rsid w:val="009B26BB"/>
    <w:rsid w:val="009B6BBA"/>
    <w:rsid w:val="009E7B7A"/>
    <w:rsid w:val="00A37B7C"/>
    <w:rsid w:val="00A450F1"/>
    <w:rsid w:val="00A46DB3"/>
    <w:rsid w:val="00AF49D3"/>
    <w:rsid w:val="00B377FA"/>
    <w:rsid w:val="00B4104F"/>
    <w:rsid w:val="00B57133"/>
    <w:rsid w:val="00B954AA"/>
    <w:rsid w:val="00BA383E"/>
    <w:rsid w:val="00BC2785"/>
    <w:rsid w:val="00BE6CA9"/>
    <w:rsid w:val="00C01274"/>
    <w:rsid w:val="00C33206"/>
    <w:rsid w:val="00C97D0B"/>
    <w:rsid w:val="00D32A59"/>
    <w:rsid w:val="00D45CCA"/>
    <w:rsid w:val="00D55B06"/>
    <w:rsid w:val="00D866E5"/>
    <w:rsid w:val="00DA48CC"/>
    <w:rsid w:val="00DC19F8"/>
    <w:rsid w:val="00EA7F66"/>
    <w:rsid w:val="00EE26E9"/>
    <w:rsid w:val="00EF34C1"/>
    <w:rsid w:val="00F0687C"/>
    <w:rsid w:val="00F51E1C"/>
    <w:rsid w:val="00FA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AE99A3-387A-4BDC-A4C7-E15429DF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1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6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5B0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55B06"/>
    <w:rPr>
      <w:sz w:val="18"/>
      <w:szCs w:val="18"/>
    </w:rPr>
  </w:style>
  <w:style w:type="paragraph" w:styleId="a6">
    <w:name w:val="footer"/>
    <w:basedOn w:val="a"/>
    <w:link w:val="a7"/>
    <w:uiPriority w:val="99"/>
    <w:unhideWhenUsed/>
    <w:rsid w:val="00D55B06"/>
    <w:pPr>
      <w:tabs>
        <w:tab w:val="center" w:pos="4153"/>
        <w:tab w:val="right" w:pos="8306"/>
      </w:tabs>
      <w:snapToGrid w:val="0"/>
      <w:jc w:val="left"/>
    </w:pPr>
    <w:rPr>
      <w:sz w:val="18"/>
      <w:szCs w:val="18"/>
    </w:rPr>
  </w:style>
  <w:style w:type="character" w:customStyle="1" w:styleId="a7">
    <w:name w:val="页脚 字符"/>
    <w:basedOn w:val="a0"/>
    <w:link w:val="a6"/>
    <w:uiPriority w:val="99"/>
    <w:rsid w:val="00D55B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62476">
      <w:bodyDiv w:val="1"/>
      <w:marLeft w:val="0"/>
      <w:marRight w:val="0"/>
      <w:marTop w:val="0"/>
      <w:marBottom w:val="0"/>
      <w:divBdr>
        <w:top w:val="none" w:sz="0" w:space="0" w:color="auto"/>
        <w:left w:val="none" w:sz="0" w:space="0" w:color="auto"/>
        <w:bottom w:val="none" w:sz="0" w:space="0" w:color="auto"/>
        <w:right w:val="none" w:sz="0" w:space="0" w:color="auto"/>
      </w:divBdr>
    </w:div>
    <w:div w:id="1696421401">
      <w:bodyDiv w:val="1"/>
      <w:marLeft w:val="0"/>
      <w:marRight w:val="0"/>
      <w:marTop w:val="0"/>
      <w:marBottom w:val="0"/>
      <w:divBdr>
        <w:top w:val="none" w:sz="0" w:space="0" w:color="auto"/>
        <w:left w:val="none" w:sz="0" w:space="0" w:color="auto"/>
        <w:bottom w:val="none" w:sz="0" w:space="0" w:color="auto"/>
        <w:right w:val="none" w:sz="0" w:space="0" w:color="auto"/>
      </w:divBdr>
      <w:divsChild>
        <w:div w:id="232005315">
          <w:marLeft w:val="0"/>
          <w:marRight w:val="0"/>
          <w:marTop w:val="0"/>
          <w:marBottom w:val="0"/>
          <w:divBdr>
            <w:top w:val="none" w:sz="0" w:space="0" w:color="auto"/>
            <w:left w:val="none" w:sz="0" w:space="0" w:color="auto"/>
            <w:bottom w:val="none" w:sz="0" w:space="0" w:color="auto"/>
            <w:right w:val="none" w:sz="0" w:space="0" w:color="auto"/>
          </w:divBdr>
          <w:divsChild>
            <w:div w:id="142819163">
              <w:marLeft w:val="0"/>
              <w:marRight w:val="0"/>
              <w:marTop w:val="0"/>
              <w:marBottom w:val="270"/>
              <w:divBdr>
                <w:top w:val="none" w:sz="0" w:space="0" w:color="auto"/>
                <w:left w:val="none" w:sz="0" w:space="0" w:color="auto"/>
                <w:bottom w:val="none" w:sz="0" w:space="0" w:color="auto"/>
                <w:right w:val="none" w:sz="0" w:space="0" w:color="auto"/>
              </w:divBdr>
              <w:divsChild>
                <w:div w:id="328555753">
                  <w:marLeft w:val="0"/>
                  <w:marRight w:val="0"/>
                  <w:marTop w:val="0"/>
                  <w:marBottom w:val="0"/>
                  <w:divBdr>
                    <w:top w:val="none" w:sz="0" w:space="0" w:color="auto"/>
                    <w:left w:val="none" w:sz="0" w:space="0" w:color="auto"/>
                    <w:bottom w:val="none" w:sz="0" w:space="0" w:color="auto"/>
                    <w:right w:val="none" w:sz="0" w:space="0" w:color="auto"/>
                  </w:divBdr>
                  <w:divsChild>
                    <w:div w:id="66659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9</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张宁</dc:creator>
  <cp:keywords/>
  <dc:description/>
  <cp:lastModifiedBy>张宁</cp:lastModifiedBy>
  <cp:revision>32</cp:revision>
  <dcterms:created xsi:type="dcterms:W3CDTF">2022-04-11T02:23:00Z</dcterms:created>
  <dcterms:modified xsi:type="dcterms:W3CDTF">2022-05-11T00:52:00Z</dcterms:modified>
</cp:coreProperties>
</file>